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AD" w:rsidRPr="00945CC7" w:rsidRDefault="00DF2142" w:rsidP="00945CC7">
      <w:pPr>
        <w:shd w:val="clear" w:color="auto" w:fill="ECF6F1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                    </w:t>
      </w:r>
      <w:r w:rsidR="00945CC7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</w:t>
      </w:r>
      <w:r w:rsidR="005332AD" w:rsidRPr="00945CC7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Диспансеризация</w:t>
      </w:r>
      <w:r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профосмотры</w:t>
      </w:r>
      <w:proofErr w:type="spellEnd"/>
      <w:r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 xml:space="preserve"> </w:t>
      </w:r>
    </w:p>
    <w:tbl>
      <w:tblPr>
        <w:tblW w:w="9923" w:type="dxa"/>
        <w:shd w:val="clear" w:color="auto" w:fill="ECF6F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1985"/>
      </w:tblGrid>
      <w:tr w:rsidR="005332AD" w:rsidRPr="005332AD" w:rsidTr="00952AE8">
        <w:tc>
          <w:tcPr>
            <w:tcW w:w="7938" w:type="dxa"/>
            <w:shd w:val="clear" w:color="auto" w:fill="ECF6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2AD" w:rsidRPr="00945CC7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32"/>
                <w:szCs w:val="32"/>
                <w:lang w:eastAsia="ru-RU"/>
              </w:rPr>
            </w:pPr>
            <w:r w:rsidRPr="00945CC7">
              <w:rPr>
                <w:rFonts w:ascii="Arial" w:eastAsia="Times New Roman" w:hAnsi="Arial" w:cs="Arial"/>
                <w:b/>
                <w:bCs/>
                <w:color w:val="203637"/>
                <w:sz w:val="32"/>
                <w:szCs w:val="32"/>
                <w:lang w:eastAsia="ru-RU"/>
              </w:rPr>
              <w:t xml:space="preserve">Диспансеризация и </w:t>
            </w:r>
            <w:proofErr w:type="spellStart"/>
            <w:r w:rsidRPr="00945CC7">
              <w:rPr>
                <w:rFonts w:ascii="Arial" w:eastAsia="Times New Roman" w:hAnsi="Arial" w:cs="Arial"/>
                <w:b/>
                <w:bCs/>
                <w:color w:val="203637"/>
                <w:sz w:val="32"/>
                <w:szCs w:val="32"/>
                <w:lang w:eastAsia="ru-RU"/>
              </w:rPr>
              <w:t>профосмотры</w:t>
            </w:r>
            <w:proofErr w:type="spellEnd"/>
            <w:r w:rsidRPr="00945CC7">
              <w:rPr>
                <w:rFonts w:ascii="Arial" w:eastAsia="Times New Roman" w:hAnsi="Arial" w:cs="Arial"/>
                <w:b/>
                <w:bCs/>
                <w:color w:val="203637"/>
                <w:sz w:val="32"/>
                <w:szCs w:val="32"/>
                <w:lang w:eastAsia="ru-RU"/>
              </w:rPr>
              <w:t xml:space="preserve"> взрослого населения</w:t>
            </w:r>
          </w:p>
          <w:p w:rsidR="005332AD" w:rsidRPr="003B7CF6" w:rsidRDefault="005332AD" w:rsidP="003B7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3637"/>
                <w:sz w:val="24"/>
                <w:szCs w:val="24"/>
                <w:lang w:eastAsia="ru-RU"/>
              </w:rPr>
            </w:pPr>
            <w:r w:rsidRPr="003B7CF6"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  <w:t>(</w:t>
            </w:r>
            <w:r w:rsidRPr="003B7CF6">
              <w:rPr>
                <w:rFonts w:ascii="Times New Roman" w:eastAsia="Times New Roman" w:hAnsi="Times New Roman" w:cs="Times New Roman"/>
                <w:color w:val="203637"/>
                <w:sz w:val="24"/>
                <w:szCs w:val="24"/>
                <w:lang w:eastAsia="ru-RU"/>
              </w:rPr>
              <w:t>краткая информация для граждан о  порядке их прохождения)</w:t>
            </w:r>
          </w:p>
          <w:p w:rsidR="003B7CF6" w:rsidRPr="003B7CF6" w:rsidRDefault="003B7CF6" w:rsidP="005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B7C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ГАУЗ КО АСГБ </w:t>
            </w:r>
          </w:p>
          <w:p w:rsidR="003B7CF6" w:rsidRPr="003B7CF6" w:rsidRDefault="003B7CF6" w:rsidP="005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3B7C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(Государственное автономное учреждение здравоохранения  Кемеровской области </w:t>
            </w:r>
            <w:proofErr w:type="gramEnd"/>
          </w:p>
          <w:p w:rsidR="003B7CF6" w:rsidRPr="003B7CF6" w:rsidRDefault="003B7CF6" w:rsidP="0053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3B7C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«Анжеро-Судженская городская</w:t>
            </w:r>
            <w:r w:rsidR="00C87A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3B7C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больница»)</w:t>
            </w:r>
            <w:proofErr w:type="gramEnd"/>
          </w:p>
          <w:p w:rsidR="003B7CF6" w:rsidRDefault="003B7CF6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3B7CF6" w:rsidRPr="003B7CF6" w:rsidRDefault="003B7CF6" w:rsidP="003B7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п</w:t>
            </w:r>
            <w:r w:rsidR="00183AEC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риглашае</w:t>
            </w:r>
            <w:r w:rsidR="005332AD" w:rsidRPr="003B7CF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5332AD" w:rsidRPr="003B7CF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Вас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5332AD" w:rsidRPr="003B7CF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пройти</w:t>
            </w:r>
          </w:p>
          <w:p w:rsidR="005332AD" w:rsidRPr="005332AD" w:rsidRDefault="005332AD" w:rsidP="003B7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18"/>
                <w:szCs w:val="18"/>
                <w:lang w:eastAsia="ru-RU"/>
              </w:rPr>
            </w:pPr>
            <w:r w:rsidRPr="003B7CF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всеобщую диспансеризацию</w:t>
            </w:r>
          </w:p>
        </w:tc>
        <w:tc>
          <w:tcPr>
            <w:tcW w:w="1985" w:type="dxa"/>
            <w:shd w:val="clear" w:color="auto" w:fill="ECF6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32AD" w:rsidRPr="005332AD" w:rsidRDefault="00F47960" w:rsidP="00952A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0363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3637"/>
                <w:sz w:val="18"/>
                <w:szCs w:val="18"/>
                <w:lang w:eastAsia="ru-RU"/>
              </w:rPr>
              <w:drawing>
                <wp:inline distT="0" distB="0" distL="0" distR="0">
                  <wp:extent cx="1257299" cy="885825"/>
                  <wp:effectExtent l="19050" t="0" r="1" b="0"/>
                  <wp:docPr id="8" name="Рисунок 3" descr="C:\Users\user\Desktop\Фото\37478595-skolko-lyudey-bolee-gipertoni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37478595-skolko-lyudey-bolee-gipertoni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978" cy="88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CF6" w:rsidRDefault="003B7CF6" w:rsidP="005332AD">
      <w:pPr>
        <w:shd w:val="clear" w:color="auto" w:fill="ECF6F1"/>
        <w:spacing w:after="0" w:line="240" w:lineRule="auto"/>
        <w:jc w:val="center"/>
        <w:rPr>
          <w:sz w:val="24"/>
          <w:szCs w:val="24"/>
        </w:rPr>
      </w:pPr>
    </w:p>
    <w:p w:rsidR="005332AD" w:rsidRPr="003B7CF6" w:rsidRDefault="00886A52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4"/>
          <w:szCs w:val="24"/>
          <w:lang w:eastAsia="ru-RU"/>
        </w:rPr>
      </w:pPr>
      <w:hyperlink r:id="rId6" w:history="1">
        <w:r w:rsidR="005332AD" w:rsidRPr="003B7CF6">
          <w:rPr>
            <w:rFonts w:ascii="Arial" w:eastAsia="Times New Roman" w:hAnsi="Arial" w:cs="Arial"/>
            <w:color w:val="365859"/>
            <w:sz w:val="24"/>
            <w:szCs w:val="24"/>
            <w:u w:val="single"/>
            <w:lang w:eastAsia="ru-RU"/>
          </w:rPr>
          <w:t>Приказ Минздрава России от 13.03.2019 N 124н "Об утверждении порядка проведения профилактического медицинского осмотра и диспансеризации определенных гру</w:t>
        </w:r>
        <w:proofErr w:type="gramStart"/>
        <w:r w:rsidR="005332AD" w:rsidRPr="003B7CF6">
          <w:rPr>
            <w:rFonts w:ascii="Arial" w:eastAsia="Times New Roman" w:hAnsi="Arial" w:cs="Arial"/>
            <w:color w:val="365859"/>
            <w:sz w:val="24"/>
            <w:szCs w:val="24"/>
            <w:u w:val="single"/>
            <w:lang w:eastAsia="ru-RU"/>
          </w:rPr>
          <w:t>пп взр</w:t>
        </w:r>
        <w:proofErr w:type="gramEnd"/>
        <w:r w:rsidR="005332AD" w:rsidRPr="003B7CF6">
          <w:rPr>
            <w:rFonts w:ascii="Arial" w:eastAsia="Times New Roman" w:hAnsi="Arial" w:cs="Arial"/>
            <w:color w:val="365859"/>
            <w:sz w:val="24"/>
            <w:szCs w:val="24"/>
            <w:u w:val="single"/>
            <w:lang w:eastAsia="ru-RU"/>
          </w:rPr>
          <w:t xml:space="preserve">ослого населения" (Зарегистрировано в Минюсте России 24.04.2019 N 54495)﻿ </w:t>
        </w:r>
      </w:hyperlink>
    </w:p>
    <w:p w:rsidR="005332AD" w:rsidRPr="005332AD" w:rsidRDefault="005332AD" w:rsidP="005332AD">
      <w:pPr>
        <w:shd w:val="clear" w:color="auto" w:fill="ECF6F1"/>
        <w:spacing w:after="0" w:line="240" w:lineRule="auto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</w:p>
    <w:p w:rsidR="005332AD" w:rsidRPr="005332AD" w:rsidRDefault="005F3CC3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«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Диспансеризация нужна как эффективная технология снижения смертности и с этой позиции она и </w:t>
      </w:r>
      <w:proofErr w:type="gramStart"/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должна</w:t>
      </w:r>
      <w:proofErr w:type="gramEnd"/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прежде всего оцениваться»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(В.В.Путин)</w:t>
      </w:r>
    </w:p>
    <w:p w:rsidR="005332AD" w:rsidRPr="00430AEB" w:rsidRDefault="005332AD" w:rsidP="005332AD">
      <w:pPr>
        <w:shd w:val="clear" w:color="auto" w:fill="ECF6F1"/>
        <w:spacing w:after="0" w:line="240" w:lineRule="auto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</w:p>
    <w:p w:rsidR="00136E08" w:rsidRDefault="00136E08" w:rsidP="005332AD">
      <w:pPr>
        <w:shd w:val="clear" w:color="auto" w:fill="ECF6F1"/>
        <w:spacing w:after="0" w:line="240" w:lineRule="auto"/>
        <w:rPr>
          <w:rFonts w:ascii="Arial" w:eastAsia="Times New Roman" w:hAnsi="Arial" w:cs="Arial"/>
          <w:noProof/>
          <w:color w:val="365859"/>
          <w:sz w:val="28"/>
          <w:szCs w:val="28"/>
          <w:lang w:eastAsia="ru-RU"/>
        </w:rPr>
      </w:pPr>
    </w:p>
    <w:p w:rsidR="00136E08" w:rsidRDefault="00945CC7" w:rsidP="005F3CC3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noProof/>
          <w:color w:val="365859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65859"/>
          <w:sz w:val="28"/>
          <w:szCs w:val="28"/>
          <w:lang w:eastAsia="ru-RU"/>
        </w:rPr>
        <w:drawing>
          <wp:inline distT="0" distB="0" distL="0" distR="0">
            <wp:extent cx="5695950" cy="3314700"/>
            <wp:effectExtent l="19050" t="0" r="0" b="0"/>
            <wp:docPr id="9" name="Рисунок 4" descr="C:\Users\user\Desktop\Фото\узи\DSC0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узи\DSC07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56" cy="331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08" w:rsidRDefault="00136E08" w:rsidP="005332AD">
      <w:pPr>
        <w:shd w:val="clear" w:color="auto" w:fill="ECF6F1"/>
        <w:spacing w:after="0" w:line="240" w:lineRule="auto"/>
        <w:rPr>
          <w:rFonts w:ascii="Arial" w:eastAsia="Times New Roman" w:hAnsi="Arial" w:cs="Arial"/>
          <w:noProof/>
          <w:color w:val="365859"/>
          <w:sz w:val="28"/>
          <w:szCs w:val="28"/>
          <w:lang w:eastAsia="ru-RU"/>
        </w:rPr>
      </w:pPr>
    </w:p>
    <w:p w:rsidR="005332AD" w:rsidRPr="005332AD" w:rsidRDefault="005332AD" w:rsidP="00796036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Основные цели</w:t>
      </w:r>
      <w:r w:rsidR="00DF2142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диспансеризации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:</w:t>
      </w:r>
    </w:p>
    <w:p w:rsidR="005332AD" w:rsidRPr="005332AD" w:rsidRDefault="00796036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  </w:t>
      </w:r>
      <w:r w:rsidR="005332AD"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к которым относятся: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болезни системы кровообращения и</w:t>
      </w:r>
      <w:r w:rsidR="003628F5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в первую очередь</w:t>
      </w:r>
      <w:r w:rsidR="003628F5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ишемическая болезнь сердца и цереброваскулярные заболевания;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злокачественные новообразования;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сахарный диабет;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lastRenderedPageBreak/>
        <w:t>- хронические болезни легких.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Указанные болезни обуславливают более 75% всей смертности населения нашей страны.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повышенный уровень артериального давления;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повышенный уровень холестерина в крови;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повышенный уровень глюкозы в крови;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курение табака;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пагубное потребление алкоголя;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нерациональное питание;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низкая  физическая активность;</w:t>
      </w:r>
    </w:p>
    <w:p w:rsidR="005332AD" w:rsidRPr="005332AD" w:rsidRDefault="005332AD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- избыточная масса тела или ожирение.</w:t>
      </w:r>
    </w:p>
    <w:p w:rsidR="003628F5" w:rsidRDefault="003628F5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5332AD" w:rsidRPr="005332AD" w:rsidRDefault="00796036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 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</w:t>
      </w:r>
      <w:r w:rsidR="003628F5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краткого профилактического консультирования</w:t>
      </w:r>
      <w:r w:rsidR="005332AD"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, </w:t>
      </w:r>
      <w:r w:rsidR="003628F5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а так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же для лиц с высоким и очень высоким суммарным </w:t>
      </w:r>
      <w:proofErr w:type="spellStart"/>
      <w:proofErr w:type="gramStart"/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сердечно-сосудистым</w:t>
      </w:r>
      <w:proofErr w:type="spellEnd"/>
      <w:proofErr w:type="gramEnd"/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риском индивидуального углубленного и группового (школа пациента) профилактического консультирования.</w:t>
      </w:r>
    </w:p>
    <w:p w:rsidR="005332AD" w:rsidRPr="005332AD" w:rsidRDefault="00796036" w:rsidP="003628F5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  </w:t>
      </w:r>
      <w:r w:rsidR="005332AD"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 значительно уменьшить тяжесть течения заболевания и частоту развития осложнений.</w:t>
      </w:r>
    </w:p>
    <w:p w:rsidR="00CB5BE2" w:rsidRPr="00796036" w:rsidRDefault="005332AD" w:rsidP="00CB5BE2">
      <w:pPr>
        <w:shd w:val="clear" w:color="auto" w:fill="ECF6F1"/>
        <w:spacing w:after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</w:pPr>
      <w:r w:rsidRPr="0079603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Профилактический</w:t>
      </w:r>
      <w:r w:rsidR="00DF214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Pr="0079603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медицинский </w:t>
      </w:r>
      <w:r w:rsidR="00DF214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Pr="00796036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осмотр</w:t>
      </w:r>
      <w:r w:rsidR="00DF214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 (</w:t>
      </w:r>
      <w:proofErr w:type="spellStart"/>
      <w:r w:rsidR="00DF214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профосмотр</w:t>
      </w:r>
      <w:proofErr w:type="spellEnd"/>
      <w:r w:rsidR="00DF2142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)</w:t>
      </w:r>
    </w:p>
    <w:p w:rsidR="005332AD" w:rsidRDefault="005332AD" w:rsidP="006F5706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проводится ежегодно  в качестве самостоятельного мероприятия, в рамках диспансеризации, в ра</w:t>
      </w:r>
      <w:r w:rsidR="004334E3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мках диспансерного наблюдения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по поводу хронических заболеваний</w:t>
      </w:r>
      <w:r w:rsidR="004334E3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(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при проведении первого в текущем году диспансерного приема</w:t>
      </w:r>
      <w:r w:rsidR="006F5706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)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.</w:t>
      </w:r>
    </w:p>
    <w:p w:rsidR="00D71D3E" w:rsidRDefault="00796036" w:rsidP="00796036">
      <w:pPr>
        <w:shd w:val="clear" w:color="auto" w:fill="ECF6F1"/>
        <w:spacing w:after="0" w:line="240" w:lineRule="auto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         </w:t>
      </w:r>
    </w:p>
    <w:p w:rsidR="00CB5BE2" w:rsidRDefault="00D71D3E" w:rsidP="00796036">
      <w:pPr>
        <w:shd w:val="clear" w:color="auto" w:fill="ECF6F1"/>
        <w:spacing w:after="0" w:line="240" w:lineRule="auto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        </w:t>
      </w:r>
      <w:r w:rsidR="00796036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702D9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ГОДА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="00702D9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ПОДЛЕЖАЩИЕ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702D9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CB5BE2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ПРОФОСМОТР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АМ</w:t>
      </w:r>
      <w:r w:rsidR="00796036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в </w:t>
      </w:r>
      <w:r w:rsidR="00796036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702D9D" w:rsidRPr="00702D9D">
        <w:rPr>
          <w:rFonts w:ascii="Arial" w:eastAsia="Times New Roman" w:hAnsi="Arial" w:cs="Arial"/>
          <w:b/>
          <w:bCs/>
          <w:color w:val="203637"/>
          <w:sz w:val="36"/>
          <w:szCs w:val="36"/>
          <w:lang w:eastAsia="ru-RU"/>
        </w:rPr>
        <w:t xml:space="preserve">2019 </w:t>
      </w:r>
      <w:r w:rsidR="00702D9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году</w:t>
      </w:r>
    </w:p>
    <w:p w:rsidR="00702D9D" w:rsidRDefault="00702D9D" w:rsidP="00702D9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(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в качестве самостоятельного мероприятия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proofErr w:type="gramEnd"/>
    </w:p>
    <w:p w:rsidR="00702D9D" w:rsidRPr="005332AD" w:rsidRDefault="00702D9D" w:rsidP="00702D9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или диспансерного наблюдения)</w:t>
      </w:r>
    </w:p>
    <w:tbl>
      <w:tblPr>
        <w:tblW w:w="7680" w:type="dxa"/>
        <w:jc w:val="center"/>
        <w:shd w:val="clear" w:color="auto" w:fill="ECF6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1"/>
        <w:gridCol w:w="575"/>
        <w:gridCol w:w="961"/>
        <w:gridCol w:w="575"/>
        <w:gridCol w:w="961"/>
        <w:gridCol w:w="575"/>
        <w:gridCol w:w="961"/>
        <w:gridCol w:w="575"/>
        <w:gridCol w:w="961"/>
        <w:gridCol w:w="575"/>
      </w:tblGrid>
      <w:tr w:rsidR="00CB5BE2" w:rsidRPr="005332AD" w:rsidTr="0059682A">
        <w:trPr>
          <w:jc w:val="center"/>
        </w:trPr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25</w:t>
            </w:r>
          </w:p>
        </w:tc>
      </w:tr>
      <w:tr w:rsidR="00CB5BE2" w:rsidRPr="005332AD" w:rsidTr="0059682A">
        <w:trPr>
          <w:jc w:val="center"/>
        </w:trPr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32</w:t>
            </w:r>
          </w:p>
        </w:tc>
      </w:tr>
      <w:tr w:rsidR="00CB5BE2" w:rsidRPr="005332AD" w:rsidTr="0059682A">
        <w:trPr>
          <w:jc w:val="center"/>
        </w:trPr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5BE2" w:rsidRPr="005332AD" w:rsidRDefault="00CB5BE2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40</w:t>
            </w:r>
          </w:p>
        </w:tc>
      </w:tr>
    </w:tbl>
    <w:p w:rsidR="00796036" w:rsidRPr="005332AD" w:rsidRDefault="00796036" w:rsidP="00796036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lastRenderedPageBreak/>
        <w:t xml:space="preserve">В возрасте 40 лет и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старше </w:t>
      </w:r>
      <w:proofErr w:type="spellStart"/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профосмотр</w:t>
      </w:r>
      <w:proofErr w:type="spellEnd"/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  проводится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ежегодно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                 в рамках диспансеризации.</w:t>
      </w:r>
    </w:p>
    <w:p w:rsidR="00CB5BE2" w:rsidRDefault="00796036" w:rsidP="006F5706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</w:p>
    <w:p w:rsidR="00796036" w:rsidRPr="00F1598A" w:rsidRDefault="00796036" w:rsidP="00796036">
      <w:pPr>
        <w:shd w:val="clear" w:color="auto" w:fill="ECF6F1"/>
        <w:spacing w:after="0" w:line="240" w:lineRule="auto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       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ОБЪЕМ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ОБСЛЕДОВАНИЙ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ПО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ГОДАМ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D0289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ПРИ </w:t>
      </w:r>
      <w:r w:rsidR="00D0289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ПРОФОСМОТРАХ </w:t>
      </w:r>
    </w:p>
    <w:tbl>
      <w:tblPr>
        <w:tblW w:w="8536" w:type="dxa"/>
        <w:jc w:val="center"/>
        <w:shd w:val="clear" w:color="auto" w:fill="ECF6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7"/>
        <w:gridCol w:w="6439"/>
      </w:tblGrid>
      <w:tr w:rsidR="00796036" w:rsidRPr="005332AD" w:rsidTr="005E114E">
        <w:trPr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МУЖЧИНЫ 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A3465A" w:rsidRDefault="00A3465A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19,20,22</w:t>
            </w:r>
            <w:r w:rsidR="0079603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23</w:t>
            </w:r>
            <w:r w:rsidR="0079603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25,</w:t>
            </w:r>
          </w:p>
          <w:p w:rsidR="00796036" w:rsidRPr="005332AD" w:rsidRDefault="00A3465A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26,28,29,31,32, 34</w:t>
            </w:r>
            <w:r w:rsidR="0079603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796036" w:rsidRPr="00B40C69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899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</w:t>
            </w:r>
          </w:p>
          <w:p w:rsidR="00D02899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АД,</w:t>
            </w:r>
          </w:p>
          <w:p w:rsidR="00796036" w:rsidRPr="0070686B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холестерин крови, глюкоза крови, флюорография легких,</w:t>
            </w:r>
          </w:p>
          <w:p w:rsidR="00796036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ЭКГ </w:t>
            </w: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при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первом прохождении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</w:p>
          <w:p w:rsidR="00796036" w:rsidRPr="001834A0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при первом прохождении</w:t>
            </w:r>
            <w:r w:rsidR="00A3465A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</w:p>
        </w:tc>
      </w:tr>
      <w:tr w:rsidR="00796036" w:rsidRPr="005332AD" w:rsidTr="005E114E">
        <w:trPr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Pr="0070686B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ЖЕНЩИНЫ</w:t>
            </w:r>
          </w:p>
          <w:p w:rsidR="00A3465A" w:rsidRDefault="00A3465A" w:rsidP="00A34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A3465A" w:rsidRDefault="00A3465A" w:rsidP="00A34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19,20,22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23,25,</w:t>
            </w:r>
          </w:p>
          <w:p w:rsidR="00796036" w:rsidRPr="0070686B" w:rsidRDefault="00A3465A" w:rsidP="00A34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26,28,29,31,32, 34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B40C69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года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 xml:space="preserve"> </w:t>
            </w:r>
          </w:p>
          <w:p w:rsidR="00796036" w:rsidRPr="0070686B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899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</w:t>
            </w:r>
          </w:p>
          <w:p w:rsidR="00D02899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АД,</w:t>
            </w:r>
          </w:p>
          <w:p w:rsidR="005E114E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холестерин крови, глюкоза крови, флюорография легких﻿,</w:t>
            </w:r>
          </w:p>
          <w:p w:rsidR="00796036" w:rsidRPr="0070686B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осмотр акушеркой,</w:t>
            </w:r>
          </w:p>
          <w:p w:rsidR="00796036" w:rsidRPr="00B369C4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</w:t>
            </w:r>
            <w:r w:rsidRPr="0070686B">
              <w:rPr>
                <w:rFonts w:ascii="Arial" w:eastAsia="Times New Roman" w:hAnsi="Arial" w:cs="Arial"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при пер</w:t>
            </w:r>
            <w:r w:rsidR="00A3465A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вом прохождении </w:t>
            </w:r>
            <w:proofErr w:type="spellStart"/>
            <w:r w:rsidR="00A3465A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</w:p>
          <w:p w:rsidR="00796036" w:rsidRPr="0070686B" w:rsidRDefault="00796036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</w:t>
            </w:r>
            <w:r w:rsidRPr="0070686B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  <w:r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при первом прохождении </w:t>
            </w:r>
            <w:proofErr w:type="spellStart"/>
            <w:r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</w:p>
        </w:tc>
      </w:tr>
      <w:tr w:rsidR="00796036" w:rsidRPr="005332AD" w:rsidTr="005E114E">
        <w:trPr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МУЖЧИНЫ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796036" w:rsidRPr="005332AD" w:rsidRDefault="005E114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35</w:t>
            </w:r>
            <w:r w:rsidR="0079603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37,38</w:t>
            </w:r>
            <w:r w:rsidR="0079603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</w:t>
            </w:r>
          </w:p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измерение АД, </w:t>
            </w:r>
          </w:p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холестерин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глюкоза крови, флюорография легких, 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1834A0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всем,</w:t>
            </w:r>
            <w:r w:rsidRPr="001834A0"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  <w:t>﻿</w:t>
            </w:r>
          </w:p>
          <w:p w:rsidR="00796036" w:rsidRPr="005332AD" w:rsidRDefault="00796036" w:rsidP="00A3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  <w:r w:rsidRPr="00B369C4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 xml:space="preserve">при первом прохождении </w:t>
            </w:r>
            <w:proofErr w:type="spellStart"/>
            <w:r w:rsidRPr="00B369C4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  <w:r w:rsidRPr="00B369C4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036" w:rsidRPr="005332AD" w:rsidTr="005E114E">
        <w:trPr>
          <w:trHeight w:val="1998"/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ЖЕНЩИНЫ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796036" w:rsidRPr="005332AD" w:rsidRDefault="005E114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35,37,38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</w:pPr>
            <w:proofErr w:type="gramStart"/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 холестерин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глюкоза крови, флюорография легких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﻿,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осмотр акушеркой, </w:t>
            </w:r>
            <w:r w:rsidR="005E114E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ЭКГ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1834A0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всем,</w:t>
            </w:r>
            <w:r w:rsidRPr="001834A0"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  <w:t>﻿</w:t>
            </w:r>
            <w:proofErr w:type="gramEnd"/>
          </w:p>
          <w:p w:rsidR="00796036" w:rsidRPr="005332AD" w:rsidRDefault="00796036" w:rsidP="005E114E">
            <w:pPr>
              <w:spacing w:after="0" w:line="240" w:lineRule="auto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</w:t>
            </w:r>
            <w:r w:rsidR="005E114E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при первом прохождении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профосмотра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036" w:rsidRPr="005332AD" w:rsidTr="005E114E">
        <w:trPr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﻿МУЖЧИНЫ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40</w:t>
            </w:r>
          </w:p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лет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  </w:t>
            </w:r>
          </w:p>
          <w:p w:rsidR="005D3935" w:rsidRPr="005332AD" w:rsidRDefault="005D3935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 старше</w:t>
            </w: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я, </w:t>
            </w:r>
          </w:p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измерение АД,  </w:t>
            </w:r>
          </w:p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холестерин крови, гл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юкоза крови, флюорография легких, </w:t>
            </w:r>
          </w:p>
          <w:p w:rsidR="00D02899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</w:t>
            </w:r>
            <w:r w:rsidR="005D393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всем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 w:rsidR="005D393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796036" w:rsidRPr="00D02899" w:rsidRDefault="005D3935" w:rsidP="00D02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 всем</w:t>
            </w:r>
          </w:p>
        </w:tc>
      </w:tr>
      <w:tr w:rsidR="00796036" w:rsidRPr="005332AD" w:rsidTr="005E114E">
        <w:trPr>
          <w:jc w:val="center"/>
        </w:trPr>
        <w:tc>
          <w:tcPr>
            <w:tcW w:w="1228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036" w:rsidRDefault="00796036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﻿ЖЕНЩИНЫ</w:t>
            </w:r>
          </w:p>
          <w:p w:rsidR="005D3935" w:rsidRPr="005332AD" w:rsidRDefault="005D3935" w:rsidP="005D3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D3935" w:rsidRDefault="005D3935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40</w:t>
            </w:r>
          </w:p>
          <w:p w:rsidR="005D3935" w:rsidRDefault="005D3935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лет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  </w:t>
            </w:r>
          </w:p>
          <w:p w:rsidR="00796036" w:rsidRPr="005332AD" w:rsidRDefault="005D3935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 старше </w:t>
            </w:r>
            <w:r w:rsidR="0079603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72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899" w:rsidRDefault="00796036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Анкетирование, антропометрия, </w:t>
            </w:r>
          </w:p>
          <w:p w:rsidR="00D02899" w:rsidRDefault="00796036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АД, 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D02899" w:rsidRDefault="00796036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холестерин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глюкоза крови,  флюорография легких, </w:t>
            </w:r>
          </w:p>
          <w:p w:rsidR="005D3935" w:rsidRPr="00F1598A" w:rsidRDefault="00796036" w:rsidP="005D3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осмотр акушеркой, </w:t>
            </w:r>
          </w:p>
          <w:p w:rsidR="00D02899" w:rsidRDefault="005D3935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всем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796036" w:rsidRPr="00F1598A" w:rsidRDefault="005D3935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 всем</w:t>
            </w:r>
          </w:p>
        </w:tc>
      </w:tr>
    </w:tbl>
    <w:p w:rsidR="00CB5BE2" w:rsidRDefault="00796036" w:rsidP="006F5706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</w:p>
    <w:p w:rsidR="00CB5BE2" w:rsidRPr="005332AD" w:rsidRDefault="00D71D3E" w:rsidP="006F5706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lastRenderedPageBreak/>
        <w:t>По завершению обследования – осмотр врачом-терапевтом участковым</w:t>
      </w:r>
      <w:r w:rsidR="00DF2142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или</w:t>
      </w:r>
      <w:r w:rsidR="00DF2142"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врачом центра здоровья, или врачом отделения медицинской профилактики.</w:t>
      </w:r>
    </w:p>
    <w:p w:rsidR="00DF2142" w:rsidRDefault="00DF2142" w:rsidP="00DF2142">
      <w:pPr>
        <w:shd w:val="clear" w:color="auto" w:fill="ECF6F1"/>
        <w:spacing w:after="0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916647" w:rsidRDefault="00DF2142" w:rsidP="00DF2142">
      <w:pPr>
        <w:shd w:val="clear" w:color="auto" w:fill="ECF6F1"/>
        <w:spacing w:after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</w:pPr>
      <w:r w:rsidRPr="00DF214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ДИСПАНСЕРИЗАЦИЯ</w:t>
      </w:r>
    </w:p>
    <w:p w:rsidR="005E49EF" w:rsidRDefault="005E49EF" w:rsidP="00DF2142">
      <w:pPr>
        <w:shd w:val="clear" w:color="auto" w:fill="ECF6F1"/>
        <w:spacing w:after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</w:pPr>
    </w:p>
    <w:p w:rsidR="00916647" w:rsidRDefault="005E49EF" w:rsidP="00DF2142">
      <w:pPr>
        <w:shd w:val="clear" w:color="auto" w:fill="ECF6F1"/>
        <w:spacing w:after="0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u w:val="single"/>
          <w:lang w:eastAsia="ru-RU"/>
        </w:rPr>
        <w:drawing>
          <wp:inline distT="0" distB="0" distL="0" distR="0">
            <wp:extent cx="5610225" cy="3057525"/>
            <wp:effectExtent l="19050" t="0" r="9525" b="0"/>
            <wp:docPr id="3" name="Рисунок 1" descr="C:\Users\user\Desktop\Фото\ПД - ВП5\дисп.,пол.№5\IMG_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ПД - ВП5\дисп.,пол.№5\IMG_3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36" w:rsidRDefault="00796036" w:rsidP="00DF2142">
      <w:pPr>
        <w:shd w:val="clear" w:color="auto" w:fill="ECF6F1"/>
        <w:spacing w:after="0"/>
        <w:jc w:val="center"/>
        <w:rPr>
          <w:rFonts w:ascii="Arial" w:eastAsia="Times New Roman" w:hAnsi="Arial" w:cs="Arial"/>
          <w:b/>
          <w:bCs/>
          <w:noProof/>
          <w:color w:val="FF0000"/>
          <w:sz w:val="36"/>
          <w:szCs w:val="36"/>
          <w:u w:val="single"/>
          <w:lang w:eastAsia="ru-RU"/>
        </w:rPr>
      </w:pPr>
    </w:p>
    <w:p w:rsidR="00C5749C" w:rsidRDefault="00916647" w:rsidP="00C5749C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62A00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Диспансеризация</w:t>
      </w:r>
      <w:r w:rsidRPr="009166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1664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– комплекс мероприятий, включающий в себя профилактический медицинский осмотр и дополнительные методы </w:t>
      </w:r>
      <w:r w:rsidR="00F635B4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обследований, проводимых в целях оценки состояния здоровья (включая определение группы здоровья и группы диспансерного наблюдения). </w:t>
      </w:r>
    </w:p>
    <w:p w:rsidR="00C5749C" w:rsidRPr="00C5749C" w:rsidRDefault="00C5749C" w:rsidP="00C5749C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</w:pP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F635B4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Дополнительные обследования, не включенные в </w:t>
      </w:r>
      <w:proofErr w:type="spellStart"/>
      <w:r w:rsidR="00F635B4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профосмотр</w:t>
      </w:r>
      <w:proofErr w:type="spellEnd"/>
      <w:r w:rsidR="00F635B4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: клинический анализ крови (далее – ОАК, общий анализ крови), </w:t>
      </w:r>
      <w:r w:rsidR="000D7E0E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мероприятия по онкологическому скринингу.</w:t>
      </w:r>
      <w:r w:rsidR="00F635B4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gramStart"/>
      <w:r w:rsidR="000D7E0E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Онкологический  скрининг направлен на  выявление злокачественных новообразований </w:t>
      </w:r>
      <w:r w:rsidR="00E7713F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на ранних стадиях, включает следующие исследования: цитология мазка с шейки матки – 1раз в 3 года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  <w:r w:rsidR="00E7713F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маммография  у женщин 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от 40 до 75 лет 1 раз в 2 года;</w:t>
      </w:r>
      <w:r w:rsidR="00E7713F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определение  </w:t>
      </w:r>
      <w:proofErr w:type="spellStart"/>
      <w:r w:rsidR="00E7713F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простатспецифического</w:t>
      </w:r>
      <w:proofErr w:type="spellEnd"/>
      <w:r w:rsidR="00E7713F"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антигена (ПСА) у мужчин 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возрасте 45,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50,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>55, 60,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C5749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64 лет; </w:t>
      </w:r>
      <w:r w:rsidRPr="00C5749C"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 xml:space="preserve">ФГДС – </w:t>
      </w:r>
      <w:proofErr w:type="spellStart"/>
      <w:r w:rsidRPr="00C5749C"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>фиброгастродуоденоскопия</w:t>
      </w:r>
      <w:proofErr w:type="spellEnd"/>
      <w:r w:rsidRPr="00C5749C"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 xml:space="preserve"> однократно в 45 лет;</w:t>
      </w:r>
      <w:proofErr w:type="gramEnd"/>
      <w:r w:rsidRPr="00C5749C"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 xml:space="preserve"> исследование кала</w:t>
      </w:r>
      <w:r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 xml:space="preserve"> на скрытую кровь в возрасте от 40 до 64 лет 1 раз в 2 года, от 65 до 75 лет </w:t>
      </w:r>
      <w:r w:rsidR="00F62A00">
        <w:rPr>
          <w:rFonts w:ascii="Arial" w:eastAsia="Times New Roman" w:hAnsi="Arial" w:cs="Arial"/>
          <w:bCs/>
          <w:color w:val="203637"/>
          <w:sz w:val="28"/>
          <w:szCs w:val="28"/>
          <w:lang w:eastAsia="ru-RU"/>
        </w:rPr>
        <w:t>ежегодно; осмотр врачом на выявление визуальных локализаций онкологических заболеваний.</w:t>
      </w:r>
    </w:p>
    <w:p w:rsidR="00F62A00" w:rsidRDefault="00F62A00" w:rsidP="00F62A00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F62A00" w:rsidRDefault="00F62A00" w:rsidP="00F62A00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6F5706" w:rsidRPr="00F62A00" w:rsidRDefault="005332AD" w:rsidP="00F62A00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С 18 лет до 39 лет включительно диспансеризация  проводится</w:t>
      </w:r>
    </w:p>
    <w:p w:rsidR="005332AD" w:rsidRPr="005332AD" w:rsidRDefault="005332AD" w:rsidP="006F5706">
      <w:pPr>
        <w:shd w:val="clear" w:color="auto" w:fill="ECF6F1"/>
        <w:spacing w:after="0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1 раз в 3 года.</w:t>
      </w:r>
    </w:p>
    <w:p w:rsidR="006F5706" w:rsidRDefault="006F5706" w:rsidP="006F5706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6F5706" w:rsidRDefault="005332AD" w:rsidP="006F5706">
      <w:pPr>
        <w:shd w:val="clear" w:color="auto" w:fill="ECF6F1"/>
        <w:spacing w:after="0" w:line="240" w:lineRule="auto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ГОДА</w:t>
      </w:r>
      <w:r w:rsidR="006F5706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ПОДЛЕЖАЩИЕ ДИСПАНСЕРИЗАЦИИ 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1 РАЗ В ТРИ</w:t>
      </w:r>
      <w:r w:rsidR="00C8792D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ГОДА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 </w:t>
      </w:r>
    </w:p>
    <w:p w:rsidR="005332AD" w:rsidRDefault="006F5706" w:rsidP="006F5706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в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5332AD" w:rsidRPr="006F5706">
        <w:rPr>
          <w:rFonts w:ascii="Arial" w:eastAsia="Times New Roman" w:hAnsi="Arial" w:cs="Arial"/>
          <w:b/>
          <w:bCs/>
          <w:color w:val="203637"/>
          <w:sz w:val="36"/>
          <w:szCs w:val="36"/>
          <w:lang w:eastAsia="ru-RU"/>
        </w:rPr>
        <w:t>2019</w:t>
      </w:r>
      <w:r w:rsidR="005332AD"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г</w:t>
      </w:r>
      <w:r w:rsidR="001B7CAE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оду</w:t>
      </w:r>
    </w:p>
    <w:p w:rsidR="00880212" w:rsidRPr="005332AD" w:rsidRDefault="00880212" w:rsidP="006F5706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</w:p>
    <w:tbl>
      <w:tblPr>
        <w:tblW w:w="7041" w:type="dxa"/>
        <w:jc w:val="center"/>
        <w:shd w:val="clear" w:color="auto" w:fill="ECF6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3"/>
        <w:gridCol w:w="658"/>
        <w:gridCol w:w="1102"/>
        <w:gridCol w:w="658"/>
        <w:gridCol w:w="1102"/>
        <w:gridCol w:w="658"/>
        <w:gridCol w:w="1102"/>
        <w:gridCol w:w="658"/>
      </w:tblGrid>
      <w:tr w:rsidR="00F462A1" w:rsidRPr="005332AD" w:rsidTr="00F462A1">
        <w:trPr>
          <w:jc w:val="center"/>
        </w:trPr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</w:t>
            </w:r>
            <w:r w:rsidR="001B7CAE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2A1" w:rsidRPr="005332AD" w:rsidRDefault="00F462A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27</w:t>
            </w:r>
          </w:p>
        </w:tc>
      </w:tr>
      <w:tr w:rsidR="001B7CAE" w:rsidRPr="005332AD" w:rsidTr="00F462A1">
        <w:trPr>
          <w:jc w:val="center"/>
        </w:trPr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CAE" w:rsidRPr="005332AD" w:rsidRDefault="001B7CAE" w:rsidP="00596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39</w:t>
            </w:r>
          </w:p>
        </w:tc>
      </w:tr>
    </w:tbl>
    <w:p w:rsidR="006F5706" w:rsidRDefault="006F5706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F462A1" w:rsidRPr="005332AD" w:rsidRDefault="00F462A1" w:rsidP="00F462A1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В возрасте 40 лет и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старше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диспансеризация  проводится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ежегодно.</w:t>
      </w:r>
    </w:p>
    <w:p w:rsidR="00F462A1" w:rsidRDefault="00F462A1" w:rsidP="00F462A1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5332AD" w:rsidRPr="009E77F1" w:rsidRDefault="00F462A1" w:rsidP="00F1598A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5332AD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ОБЪЕМ</w:t>
      </w:r>
      <w:r w:rsidR="00183AEC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 </w:t>
      </w:r>
      <w:r w:rsidR="005332AD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ОБСЛЕДОВАНИЙ</w:t>
      </w:r>
      <w:r w:rsidR="00183AEC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="005332AD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="00183AEC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НА  1 ЭТАПЕ </w:t>
      </w:r>
      <w:r w:rsidR="009E77F1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ДИСПАНСЕРИЗАЦИИ </w:t>
      </w:r>
      <w:r w:rsidR="00183AEC" w:rsidRPr="009E77F1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</w:p>
    <w:p w:rsidR="009E77F1" w:rsidRPr="00F1598A" w:rsidRDefault="009E77F1" w:rsidP="00F1598A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tbl>
      <w:tblPr>
        <w:tblW w:w="8961" w:type="dxa"/>
        <w:jc w:val="center"/>
        <w:shd w:val="clear" w:color="auto" w:fill="ECF6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2"/>
        <w:gridCol w:w="7199"/>
      </w:tblGrid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3F1" w:rsidRDefault="005A4D92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МУЖЧИНЫ</w:t>
            </w:r>
            <w:r w:rsidR="00C8792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6313F1" w:rsidRDefault="006313F1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332AD" w:rsidRPr="005332AD" w:rsidRDefault="00C8792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18,21.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24,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27,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30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,33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B40C69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0C69" w:rsidRPr="0070686B" w:rsidRDefault="005332AD" w:rsidP="00B4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 холестерин</w:t>
            </w:r>
            <w:r w:rsidR="00B40C69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глюкоза крови, флюорография легких</w:t>
            </w:r>
            <w:r w:rsidR="006313F1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</w:t>
            </w:r>
          </w:p>
          <w:p w:rsidR="005332AD" w:rsidRPr="0070686B" w:rsidRDefault="006313F1" w:rsidP="00B4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ЭКГ </w:t>
            </w: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при первом прохождении диспансеризации</w:t>
            </w:r>
            <w:r w:rsidR="001834A0" w:rsidRPr="0070686B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,</w:t>
            </w:r>
          </w:p>
          <w:p w:rsidR="0070686B" w:rsidRDefault="00765CA4" w:rsidP="0018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измерение </w:t>
            </w:r>
            <w:r w:rsidR="001834A0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ВГД</w:t>
            </w:r>
            <w:r w:rsidR="001834A0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при первом прохождении </w:t>
            </w:r>
          </w:p>
          <w:p w:rsidR="001834A0" w:rsidRPr="001834A0" w:rsidRDefault="001834A0" w:rsidP="00183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диспансеризации.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0C69" w:rsidRPr="0070686B" w:rsidRDefault="005A4D92" w:rsidP="00B4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ЖЕНЩИНЫ</w:t>
            </w:r>
          </w:p>
          <w:p w:rsidR="00B40C69" w:rsidRPr="0070686B" w:rsidRDefault="00B40C69" w:rsidP="00B4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332AD" w:rsidRPr="0070686B" w:rsidRDefault="00B40C69" w:rsidP="00B4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18,21.24,27, 30,33 </w:t>
            </w: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года</w:t>
            </w:r>
            <w:r w:rsidRPr="0070686B">
              <w:rPr>
                <w:rFonts w:ascii="Arial" w:eastAsia="Times New Roman" w:hAnsi="Arial" w:cs="Arial"/>
                <w:bCs/>
                <w:color w:val="203637"/>
                <w:sz w:val="24"/>
                <w:szCs w:val="24"/>
                <w:lang w:eastAsia="ru-RU"/>
              </w:rPr>
              <w:t xml:space="preserve"> </w:t>
            </w:r>
            <w:r w:rsidR="005332AD" w:rsidRPr="0070686B">
              <w:rPr>
                <w:rFonts w:ascii="Arial" w:eastAsia="Times New Roman" w:hAnsi="Arial" w:cs="Arial"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4A0" w:rsidRPr="0070686B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proofErr w:type="gramStart"/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 холестерин</w:t>
            </w:r>
            <w:r w:rsidR="00B40C69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глюкоза крови, флюорография легких﻿, осмотр акушеркой, цитология</w:t>
            </w:r>
            <w:r w:rsidR="009F0BB2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мазка</w:t>
            </w:r>
            <w:r w:rsidR="00B40C69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proofErr w:type="gramEnd"/>
          </w:p>
          <w:p w:rsidR="005332AD" w:rsidRPr="00B369C4" w:rsidRDefault="00B40C69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ЭКГ</w:t>
            </w:r>
            <w:r w:rsidRPr="0070686B">
              <w:rPr>
                <w:rFonts w:ascii="Arial" w:eastAsia="Times New Roman" w:hAnsi="Arial" w:cs="Arial"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при первом прохождении диспансеризации</w:t>
            </w:r>
            <w:r w:rsidR="001834A0"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,</w:t>
            </w:r>
            <w:r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</w:p>
          <w:p w:rsidR="001834A0" w:rsidRPr="0070686B" w:rsidRDefault="00765CA4" w:rsidP="009E77F1">
            <w:pPr>
              <w:spacing w:after="0" w:line="240" w:lineRule="auto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измерение </w:t>
            </w:r>
            <w:r w:rsidR="001834A0" w:rsidRP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ВГД</w:t>
            </w:r>
            <w:r w:rsidR="001834A0" w:rsidRPr="0070686B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  <w:r w:rsidR="009E77F1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при первом прохождении </w:t>
            </w:r>
            <w:r w:rsidR="001834A0" w:rsidRPr="00B369C4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>диспансеризации.</w:t>
            </w:r>
            <w:r w:rsidR="001834A0" w:rsidRPr="0070686B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766F" w:rsidRDefault="005A4D92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МУЖЧИНЫ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D0766F" w:rsidRDefault="00D0766F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332AD" w:rsidRPr="005332AD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36</w:t>
            </w:r>
            <w:r w:rsidR="00765CA4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,39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AD" w:rsidRDefault="005332AD" w:rsidP="00D0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 холестерин</w:t>
            </w:r>
            <w:r w:rsidR="009F0BB2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глюкоза крови, флюорография легких, ЭКГ</w:t>
            </w:r>
            <w:r w:rsidR="001834A0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1834A0" w:rsidRPr="001834A0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всем,</w:t>
            </w:r>
            <w:r w:rsidRPr="001834A0"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  <w:t>﻿</w:t>
            </w:r>
          </w:p>
          <w:p w:rsidR="00EC3108" w:rsidRPr="005332AD" w:rsidRDefault="00765CA4" w:rsidP="009E7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измерение 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ВГД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</w:t>
            </w:r>
            <w:r w:rsidR="00EC3108" w:rsidRPr="00B369C4">
              <w:rPr>
                <w:rFonts w:ascii="Arial" w:eastAsia="Times New Roman" w:hAnsi="Arial" w:cs="Arial"/>
                <w:bCs/>
                <w:color w:val="203637"/>
                <w:sz w:val="20"/>
                <w:szCs w:val="20"/>
                <w:lang w:eastAsia="ru-RU"/>
              </w:rPr>
              <w:t>при первом прохождении диспансеризации.</w:t>
            </w:r>
          </w:p>
        </w:tc>
      </w:tr>
      <w:tr w:rsidR="005332AD" w:rsidRPr="005332AD" w:rsidTr="009E77F1">
        <w:trPr>
          <w:trHeight w:val="1998"/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108" w:rsidRDefault="005A4D92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ЖЕНЩИНЫ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EC3108" w:rsidRDefault="00EC3108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332AD" w:rsidRPr="005332AD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36</w:t>
            </w:r>
            <w:r w:rsidR="00765CA4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,39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108" w:rsidRDefault="005332AD" w:rsidP="00EC3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</w:pPr>
            <w:proofErr w:type="gramStart"/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 холестерин</w:t>
            </w:r>
            <w:r w:rsidR="009F0BB2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глюкоза крови, флюорография легких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﻿,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осмотр акушеркой, цитология</w:t>
            </w:r>
            <w:r w:rsidR="009F0BB2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мазка,</w:t>
            </w:r>
            <w:r w:rsidR="009F0BB2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9F0BB2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</w:t>
            </w:r>
            <w:r w:rsidR="009F0BB2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C3108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C3108" w:rsidRPr="001834A0">
              <w:rPr>
                <w:rFonts w:ascii="Arial" w:eastAsia="Times New Roman" w:hAnsi="Arial" w:cs="Arial"/>
                <w:b/>
                <w:bCs/>
                <w:color w:val="203637"/>
                <w:sz w:val="24"/>
                <w:szCs w:val="24"/>
                <w:lang w:eastAsia="ru-RU"/>
              </w:rPr>
              <w:t>всем,</w:t>
            </w:r>
            <w:r w:rsidR="00EC3108" w:rsidRPr="001834A0">
              <w:rPr>
                <w:rFonts w:ascii="Arial" w:eastAsia="Times New Roman" w:hAnsi="Arial" w:cs="Arial"/>
                <w:color w:val="203637"/>
                <w:sz w:val="24"/>
                <w:szCs w:val="24"/>
                <w:lang w:eastAsia="ru-RU"/>
              </w:rPr>
              <w:t>﻿</w:t>
            </w:r>
            <w:proofErr w:type="gramEnd"/>
          </w:p>
          <w:p w:rsidR="005332AD" w:rsidRPr="005332AD" w:rsidRDefault="00765CA4" w:rsidP="009E7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измерение 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ВГД</w:t>
            </w:r>
            <w:r w:rsidR="00EC3108">
              <w:rPr>
                <w:rFonts w:ascii="Arial" w:eastAsia="Times New Roman" w:hAnsi="Arial" w:cs="Arial"/>
                <w:b/>
                <w:bCs/>
                <w:color w:val="203637"/>
                <w:sz w:val="20"/>
                <w:szCs w:val="20"/>
                <w:lang w:eastAsia="ru-RU"/>
              </w:rPr>
              <w:t xml:space="preserve"> при первом прохождении диспансеризации. 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CBD" w:rsidRDefault="005A4D92" w:rsidP="0094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﻿МУЖЧИНЫ</w:t>
            </w:r>
          </w:p>
          <w:p w:rsidR="00941CBD" w:rsidRDefault="00941CBD" w:rsidP="0094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40-64</w:t>
            </w:r>
          </w:p>
          <w:p w:rsidR="005332AD" w:rsidRPr="005332AD" w:rsidRDefault="00941CBD" w:rsidP="0094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лет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686B" w:rsidRDefault="005332AD" w:rsidP="0070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</w:t>
            </w:r>
            <w:r w:rsidR="004334E3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я, измерение АД,  холестерин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="004334E3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 гл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юкоза крови, </w:t>
            </w:r>
            <w:r w:rsidR="009E77F1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ОАК</w:t>
            </w:r>
            <w:r w:rsidR="009E77F1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 w:rsidR="009E77F1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флюорография легких, ЭКГ</w:t>
            </w:r>
            <w:r w:rsidR="009E77F1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измерение ВГД,</w:t>
            </w:r>
          </w:p>
          <w:p w:rsidR="00E93BC9" w:rsidRDefault="005332AD" w:rsidP="0070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кал на скрытую кровь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с  40 лет</w:t>
            </w:r>
            <w:r w:rsidR="00E84AE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до  64лет</w:t>
            </w:r>
          </w:p>
          <w:p w:rsidR="0070686B" w:rsidRDefault="0070686B" w:rsidP="0070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1раз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 года,</w:t>
            </w:r>
          </w:p>
          <w:p w:rsidR="005332AD" w:rsidRDefault="00D0102C" w:rsidP="0070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ПС</w:t>
            </w:r>
            <w:proofErr w:type="gramStart"/>
            <w:r w:rsidR="004A0BE8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A</w:t>
            </w:r>
            <w:proofErr w:type="gramEnd"/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в 45, 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50, 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55,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60, 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A0BE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64 лет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</w:p>
          <w:p w:rsidR="00D0102C" w:rsidRPr="005332AD" w:rsidRDefault="00D0102C" w:rsidP="00706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ФГДС 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в</w:t>
            </w:r>
            <w:r w:rsidR="0070686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45 лет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2C" w:rsidRDefault="005A4D92" w:rsidP="00D01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﻿ЖЕНЩИНЫ</w:t>
            </w:r>
          </w:p>
          <w:p w:rsidR="00D0102C" w:rsidRDefault="00D0102C" w:rsidP="00D01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40-64</w:t>
            </w:r>
          </w:p>
          <w:p w:rsidR="005332AD" w:rsidRPr="005332AD" w:rsidRDefault="00D0102C" w:rsidP="00D010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лет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BC9" w:rsidRDefault="005332AD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 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холестерин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глюкоза крови,  </w:t>
            </w:r>
            <w:r w:rsidR="00497B0F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ОАК,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флюорография легких,</w:t>
            </w:r>
            <w:r w:rsidR="00741E1F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осмотр акушеркой, цитология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мазка</w:t>
            </w:r>
            <w:r w:rsidR="00434E0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1 раз в 3 года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,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ЭКГ,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</w:p>
          <w:p w:rsidR="00E93BC9" w:rsidRDefault="00E93BC9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lastRenderedPageBreak/>
              <w:t>и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змерение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ВГД, </w:t>
            </w:r>
          </w:p>
          <w:p w:rsidR="00E93BC9" w:rsidRDefault="005332AD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кал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на скрытую кровь</w:t>
            </w:r>
            <w:r w:rsidR="002A31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с</w:t>
            </w:r>
            <w:r w:rsidR="00C4596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2A31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40 лет</w:t>
            </w:r>
            <w:r w:rsidR="00C4596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2A31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84AE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до  64лет</w:t>
            </w:r>
          </w:p>
          <w:p w:rsidR="00E93BC9" w:rsidRDefault="002A31EC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1раз </w:t>
            </w:r>
            <w:r w:rsidR="00C4596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в 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C45965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2 года</w:t>
            </w:r>
            <w:r w:rsidR="00741E1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</w:t>
            </w:r>
          </w:p>
          <w:p w:rsidR="00E93BC9" w:rsidRDefault="00741E1F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маммография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с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40 лет 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раз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в </w:t>
            </w:r>
            <w:r w:rsidR="00E93BC9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621F58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2 года, </w:t>
            </w:r>
          </w:p>
          <w:p w:rsidR="00D17BC5" w:rsidRPr="00F1598A" w:rsidRDefault="00621F58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ФГДС в 45 лет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32AD" w:rsidRDefault="005A4D92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lastRenderedPageBreak/>
              <w:t>МУЖЧИНЫ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7A7C3F" w:rsidRDefault="007A7C3F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E93BC9" w:rsidRPr="005332AD" w:rsidRDefault="007A7C3F" w:rsidP="00E93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65 лет и старше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CBE3C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B0F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Анкетирование, антропометрия, измерение АД, </w:t>
            </w:r>
            <w:r w:rsidR="007A7C3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7A7C3F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холестерин</w:t>
            </w:r>
            <w:r w:rsidR="007A7C3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крови</w:t>
            </w:r>
            <w:r w:rsidR="007A7C3F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</w:t>
            </w:r>
            <w:r w:rsidR="007A7C3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глюкоза</w:t>
            </w:r>
            <w:r w:rsidR="007A7C3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крови, </w:t>
            </w:r>
            <w:r w:rsidR="00497B0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ОАК,  </w:t>
            </w:r>
            <w:r w:rsidR="00ED5D67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флюорография легких, </w:t>
            </w:r>
            <w:r w:rsidR="00ED5D67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  <w:p w:rsidR="005332AD" w:rsidRDefault="005332AD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ЭКГ, измерение ВГД, </w:t>
            </w:r>
          </w:p>
          <w:p w:rsidR="007A7C3F" w:rsidRDefault="007A7C3F" w:rsidP="007A7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кал на скрытую кровь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с  </w:t>
            </w:r>
            <w:r w:rsidR="00E84AE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65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 до 75 лет</w:t>
            </w:r>
          </w:p>
          <w:p w:rsidR="007A7C3F" w:rsidRDefault="007A7C3F" w:rsidP="007A7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1раз   в   год</w:t>
            </w:r>
          </w:p>
          <w:p w:rsidR="007A7C3F" w:rsidRPr="005332AD" w:rsidRDefault="007A7C3F" w:rsidP="00533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32AD" w:rsidRPr="005332AD" w:rsidTr="009E77F1">
        <w:trPr>
          <w:jc w:val="center"/>
        </w:trPr>
        <w:tc>
          <w:tcPr>
            <w:tcW w:w="983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AEC" w:rsidRDefault="005A4D92" w:rsidP="00183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ЖЕНЩИНЫ</w:t>
            </w:r>
          </w:p>
          <w:p w:rsidR="00183AEC" w:rsidRDefault="00183AEC" w:rsidP="00183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</w:p>
          <w:p w:rsidR="005332AD" w:rsidRPr="005332AD" w:rsidRDefault="00183AEC" w:rsidP="0018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65 лет и старше</w:t>
            </w:r>
            <w:r w:rsidR="005332AD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17" w:type="pct"/>
            <w:tcBorders>
              <w:top w:val="single" w:sz="6" w:space="0" w:color="3C963E"/>
              <w:left w:val="single" w:sz="6" w:space="0" w:color="3C963E"/>
              <w:bottom w:val="single" w:sz="6" w:space="0" w:color="3C963E"/>
              <w:right w:val="single" w:sz="6" w:space="0" w:color="3C963E"/>
            </w:tcBorders>
            <w:shd w:val="clear" w:color="auto" w:fill="E6F2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09" w:rsidRDefault="005332AD" w:rsidP="00083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Анкетирование, антропометрия, измерение АД,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 холестерин</w:t>
            </w:r>
            <w:r w:rsidR="00183A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183A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крови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, 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глюкоза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крови,</w:t>
            </w:r>
            <w:r w:rsidR="00497B0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497B0F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ОАК, </w:t>
            </w:r>
            <w:r w:rsidR="00497B0F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183AEC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             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0833B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флюорография легких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осмотр акушеркой, цитология</w:t>
            </w:r>
            <w:r w:rsidRPr="005332AD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>﻿</w:t>
            </w:r>
            <w:r w:rsidR="00374828">
              <w:rPr>
                <w:rFonts w:ascii="Arial" w:eastAsia="Times New Roman" w:hAnsi="Arial" w:cs="Arial"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374828" w:rsidRPr="00374828">
              <w:rPr>
                <w:rFonts w:ascii="Arial" w:eastAsia="Times New Roman" w:hAnsi="Arial" w:cs="Arial"/>
                <w:b/>
                <w:color w:val="203637"/>
                <w:sz w:val="28"/>
                <w:szCs w:val="28"/>
                <w:lang w:eastAsia="ru-RU"/>
              </w:rPr>
              <w:t>мазка</w:t>
            </w:r>
            <w:r w:rsidR="00434E09">
              <w:rPr>
                <w:rFonts w:ascii="Arial" w:eastAsia="Times New Roman" w:hAnsi="Arial" w:cs="Arial"/>
                <w:b/>
                <w:color w:val="203637"/>
                <w:sz w:val="28"/>
                <w:szCs w:val="28"/>
                <w:lang w:eastAsia="ru-RU"/>
              </w:rPr>
              <w:t xml:space="preserve"> в  66 лет, 69 лет</w:t>
            </w:r>
            <w:r w:rsidR="00374828" w:rsidRPr="00374828">
              <w:rPr>
                <w:rFonts w:ascii="Arial" w:eastAsia="Times New Roman" w:hAnsi="Arial" w:cs="Arial"/>
                <w:b/>
                <w:color w:val="203637"/>
                <w:sz w:val="28"/>
                <w:szCs w:val="28"/>
                <w:lang w:eastAsia="ru-RU"/>
              </w:rPr>
              <w:t>,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0833B6"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0833B6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</w:p>
          <w:p w:rsidR="000833B6" w:rsidRDefault="000833B6" w:rsidP="00434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ЭКГ,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и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змерение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 </w:t>
            </w: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ВГД, </w:t>
            </w:r>
          </w:p>
          <w:p w:rsidR="00ED5D67" w:rsidRDefault="00E84AEB" w:rsidP="00E8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маммография </w:t>
            </w:r>
            <w:r w:rsidR="00ED5D67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с  65 лет</w:t>
            </w:r>
            <w:r w:rsidR="00ED5D67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</w:t>
            </w:r>
            <w:r w:rsidR="00ED5D67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до  75  лет</w:t>
            </w:r>
          </w:p>
          <w:p w:rsidR="00E84AEB" w:rsidRDefault="00E84AEB" w:rsidP="00E8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1 раз  в  2 года, </w:t>
            </w:r>
          </w:p>
          <w:p w:rsidR="000833B6" w:rsidRDefault="000833B6" w:rsidP="00ED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 w:rsidRPr="005332AD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кал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на скрытую кровь с </w:t>
            </w:r>
            <w:r w:rsidR="00E84AEB"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65</w:t>
            </w: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 xml:space="preserve"> лет  до 75 лет</w:t>
            </w:r>
          </w:p>
          <w:p w:rsidR="005332AD" w:rsidRPr="000833B6" w:rsidRDefault="000833B6" w:rsidP="00083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03637"/>
                <w:sz w:val="28"/>
                <w:szCs w:val="28"/>
                <w:lang w:eastAsia="ru-RU"/>
              </w:rPr>
              <w:t>1раз   в   год</w:t>
            </w:r>
          </w:p>
        </w:tc>
      </w:tr>
    </w:tbl>
    <w:p w:rsidR="00BD3F49" w:rsidRDefault="00BD3F49" w:rsidP="002F5A9B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4"/>
          <w:szCs w:val="24"/>
          <w:u w:val="single"/>
          <w:lang w:eastAsia="ru-RU"/>
        </w:rPr>
      </w:pPr>
    </w:p>
    <w:p w:rsidR="00D17BC5" w:rsidRDefault="009D5639" w:rsidP="002F5A9B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</w:pPr>
      <w:r w:rsidRPr="009D5639">
        <w:rPr>
          <w:rFonts w:ascii="Arial" w:eastAsia="Times New Roman" w:hAnsi="Arial" w:cs="Arial"/>
          <w:b/>
          <w:bCs/>
          <w:color w:val="203637"/>
          <w:sz w:val="24"/>
          <w:szCs w:val="24"/>
          <w:u w:val="single"/>
          <w:lang w:eastAsia="ru-RU"/>
        </w:rPr>
        <w:t>Примечания:</w:t>
      </w:r>
      <w:r>
        <w:rPr>
          <w:rFonts w:ascii="Arial" w:eastAsia="Times New Roman" w:hAnsi="Arial" w:cs="Arial"/>
          <w:b/>
          <w:bCs/>
          <w:color w:val="203637"/>
          <w:sz w:val="24"/>
          <w:szCs w:val="24"/>
          <w:u w:val="single"/>
          <w:lang w:eastAsia="ru-RU"/>
        </w:rPr>
        <w:t xml:space="preserve"> </w:t>
      </w:r>
      <w:r w:rsidR="007A5836">
        <w:rPr>
          <w:rFonts w:ascii="Arial" w:eastAsia="Times New Roman" w:hAnsi="Arial" w:cs="Arial"/>
          <w:b/>
          <w:bCs/>
          <w:color w:val="203637"/>
          <w:sz w:val="24"/>
          <w:szCs w:val="24"/>
          <w:u w:val="single"/>
          <w:lang w:eastAsia="ru-RU"/>
        </w:rPr>
        <w:t xml:space="preserve"> </w:t>
      </w:r>
      <w:r w:rsidRPr="009D5639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Сокращения:</w:t>
      </w:r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</w:t>
      </w:r>
      <w:r w:rsidRPr="002F5A9B">
        <w:rPr>
          <w:rFonts w:ascii="Arial" w:eastAsia="Times New Roman" w:hAnsi="Arial" w:cs="Arial"/>
          <w:b/>
          <w:bCs/>
          <w:color w:val="203637"/>
          <w:sz w:val="24"/>
          <w:szCs w:val="24"/>
          <w:lang w:eastAsia="ru-RU"/>
        </w:rPr>
        <w:t xml:space="preserve"> АД</w:t>
      </w: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– артериальное давление; </w:t>
      </w:r>
      <w:r w:rsidRPr="002F5A9B">
        <w:rPr>
          <w:rFonts w:ascii="Arial" w:eastAsia="Times New Roman" w:hAnsi="Arial" w:cs="Arial"/>
          <w:b/>
          <w:bCs/>
          <w:color w:val="203637"/>
          <w:sz w:val="24"/>
          <w:szCs w:val="24"/>
          <w:lang w:eastAsia="ru-RU"/>
        </w:rPr>
        <w:t>ВГД</w:t>
      </w: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– внутриглазное давление;</w:t>
      </w:r>
      <w:r w:rsidR="007A5836" w:rsidRPr="002F5A9B">
        <w:rPr>
          <w:rFonts w:ascii="Arial" w:eastAsia="Times New Roman" w:hAnsi="Arial" w:cs="Arial"/>
          <w:b/>
          <w:bCs/>
          <w:color w:val="203637"/>
          <w:sz w:val="24"/>
          <w:szCs w:val="24"/>
          <w:lang w:eastAsia="ru-RU"/>
        </w:rPr>
        <w:t xml:space="preserve"> ЭКГ</w:t>
      </w:r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– электрокардиограмма; </w:t>
      </w:r>
      <w:r w:rsidR="007A5836" w:rsidRPr="002F5A9B">
        <w:rPr>
          <w:rFonts w:ascii="Arial" w:eastAsia="Times New Roman" w:hAnsi="Arial" w:cs="Arial"/>
          <w:b/>
          <w:bCs/>
          <w:color w:val="203637"/>
          <w:sz w:val="24"/>
          <w:szCs w:val="24"/>
          <w:lang w:eastAsia="ru-RU"/>
        </w:rPr>
        <w:t>ОАК</w:t>
      </w:r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– общий анализ крови; </w:t>
      </w:r>
      <w:r w:rsidR="007A5836" w:rsidRPr="002F5A9B">
        <w:rPr>
          <w:rFonts w:ascii="Arial" w:eastAsia="Times New Roman" w:hAnsi="Arial" w:cs="Arial"/>
          <w:b/>
          <w:bCs/>
          <w:color w:val="203637"/>
          <w:sz w:val="24"/>
          <w:szCs w:val="24"/>
          <w:lang w:eastAsia="ru-RU"/>
        </w:rPr>
        <w:t xml:space="preserve">ПСА </w:t>
      </w:r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–  </w:t>
      </w:r>
      <w:proofErr w:type="spellStart"/>
      <w:proofErr w:type="gramStart"/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простат-специфический</w:t>
      </w:r>
      <w:proofErr w:type="spellEnd"/>
      <w:proofErr w:type="gramEnd"/>
      <w:r w:rsidR="007A5836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 антиген крови</w:t>
      </w:r>
      <w:r w:rsidR="002F5A9B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 (скрининг на выявление злокачественного новообразования  предстательной железы у мужчин); ФГДС – </w:t>
      </w:r>
      <w:proofErr w:type="spellStart"/>
      <w:r w:rsidR="002F5A9B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фиброгастродуоденоскопия</w:t>
      </w:r>
      <w:proofErr w:type="spellEnd"/>
      <w:r w:rsidR="00030F69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.</w:t>
      </w:r>
    </w:p>
    <w:p w:rsidR="00880212" w:rsidRPr="009D5639" w:rsidRDefault="00880212" w:rsidP="002F5A9B">
      <w:pPr>
        <w:shd w:val="clear" w:color="auto" w:fill="ECF6F1"/>
        <w:spacing w:after="0"/>
        <w:jc w:val="both"/>
        <w:rPr>
          <w:rFonts w:ascii="Arial" w:eastAsia="Times New Roman" w:hAnsi="Arial" w:cs="Arial"/>
          <w:b/>
          <w:bCs/>
          <w:color w:val="203637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2.</w:t>
      </w:r>
      <w:r w:rsidR="00F30375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Антропометрия включает: измерение роста, окружности талии, массы тела,  определение индекса массы тела.</w:t>
      </w:r>
    </w:p>
    <w:p w:rsidR="00B369C4" w:rsidRDefault="00880212" w:rsidP="00966A03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3</w:t>
      </w:r>
      <w:r w:rsidR="00030F69" w:rsidRPr="00030F69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.</w:t>
      </w:r>
      <w:r w:rsidR="009E2C64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Сроки проведения некоторых исследований </w:t>
      </w:r>
      <w:r w:rsidR="00EA0FF8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в ГАУЗ КО АСГБ </w:t>
      </w:r>
      <w:r w:rsidR="009E2C64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отличаются от сроков, установленных приказом МЗ РФ №124 от 13.03 2019г.:</w:t>
      </w:r>
    </w:p>
    <w:p w:rsidR="009E2C64" w:rsidRDefault="00880212" w:rsidP="00966A03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3</w:t>
      </w:r>
      <w:r w:rsidR="009E2C64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.1. Флюорография легких жителям Кемеровской области выполняется ежегодно, согласно приказу ДОЗН КО от 21.01</w:t>
      </w:r>
      <w:r w:rsidR="00EA0FF8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.2019г. №80 и другим документам, с учетом неблагоприятной эпидемиологической ситуации по туберкулезу на территории области (по приказу МЗ  РФ №124 – 1 раз в 2 года);</w:t>
      </w:r>
    </w:p>
    <w:p w:rsidR="00880212" w:rsidRDefault="00880212" w:rsidP="00880212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2</w:t>
      </w:r>
      <w:r w:rsidR="00EA0FF8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.2.Цитология мазка </w:t>
      </w:r>
      <w:r w:rsidR="00966A03"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с шейки матки у женщин выполняется 1 раз в  3 года с 18 лет до 69 лет включительно, с учетом требований приказа ДОЗН КО </w:t>
      </w: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>от 26.06.2018г. №1026 «О проведении на территории Кемеровской области скрининга рака шейки матки» (по приказу МЗ  РФ №124 –  до 63 лет включительно).</w:t>
      </w:r>
    </w:p>
    <w:p w:rsidR="00EA0FF8" w:rsidRPr="00030F69" w:rsidRDefault="00880212" w:rsidP="00966A03">
      <w:pPr>
        <w:shd w:val="clear" w:color="auto" w:fill="ECF6F1"/>
        <w:spacing w:after="0"/>
        <w:jc w:val="both"/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03637"/>
          <w:sz w:val="24"/>
          <w:szCs w:val="24"/>
          <w:lang w:eastAsia="ru-RU"/>
        </w:rPr>
        <w:t xml:space="preserve"> </w:t>
      </w:r>
    </w:p>
    <w:p w:rsidR="00B369C4" w:rsidRDefault="00711E32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</w:pPr>
      <w:r w:rsidRPr="00711E32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ВТОРОЙ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711E32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ЭТАП 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711E32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ДИСПАНСЕРИЗАЦИИ</w:t>
      </w:r>
    </w:p>
    <w:p w:rsidR="00711E32" w:rsidRPr="00BD3F49" w:rsidRDefault="00711E32" w:rsidP="00E463E7">
      <w:pPr>
        <w:shd w:val="clear" w:color="auto" w:fill="ECF6F1"/>
        <w:spacing w:after="0" w:line="240" w:lineRule="auto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проводится с целью  дополнительного обследования и уточнения диагноза заболевания  в случае выявленных </w:t>
      </w:r>
      <w:r w:rsidR="00D543B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отклонений от нормы                            в ходе 1 этапа  диспансеризации.</w:t>
      </w:r>
      <w:r w:rsidR="00E463E7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Выполняются </w:t>
      </w:r>
      <w:r w:rsidR="00D543B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некоторые из </w:t>
      </w:r>
      <w:r w:rsidR="00324D4F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ниже</w:t>
      </w:r>
      <w:r w:rsidR="00D543B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перечисленных исследований, соответс</w:t>
      </w:r>
      <w:r w:rsidR="00E463E7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т</w:t>
      </w:r>
      <w:r w:rsidR="00D543B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венно </w:t>
      </w:r>
      <w:r w:rsidR="00E463E7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профилю выявленных изменений:</w:t>
      </w:r>
    </w:p>
    <w:p w:rsidR="00E463E7" w:rsidRPr="00BD3F49" w:rsidRDefault="00E463E7" w:rsidP="00E463E7">
      <w:pPr>
        <w:shd w:val="clear" w:color="auto" w:fill="ECF6F1"/>
        <w:spacing w:after="0" w:line="240" w:lineRule="auto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lastRenderedPageBreak/>
        <w:t xml:space="preserve">Дуплексное сканирование </w:t>
      </w:r>
      <w:proofErr w:type="spellStart"/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брахиоцефальных</w:t>
      </w:r>
      <w:proofErr w:type="spellEnd"/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артерий,  </w:t>
      </w:r>
      <w:proofErr w:type="spellStart"/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колоноскопия</w:t>
      </w:r>
      <w:proofErr w:type="spellEnd"/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ФГДС, спирометрия,  рентгенография и компьютерная томография  легких, </w:t>
      </w: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консультация </w:t>
      </w:r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="00430AEB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врачей-</w:t>
      </w:r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специалистов: </w:t>
      </w: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невролога,</w:t>
      </w:r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хирурга (уролога, </w:t>
      </w:r>
      <w:proofErr w:type="spellStart"/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колопроктолога</w:t>
      </w:r>
      <w:proofErr w:type="spellEnd"/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), акушера-гинеколога, </w:t>
      </w:r>
      <w:proofErr w:type="spellStart"/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оториноларинголога</w:t>
      </w:r>
      <w:proofErr w:type="spellEnd"/>
      <w:proofErr w:type="gramStart"/>
      <w:r w:rsidR="006E6B82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,</w:t>
      </w:r>
      <w:r w:rsidR="003F2DBE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, </w:t>
      </w:r>
      <w:proofErr w:type="gramEnd"/>
      <w:r w:rsidR="003F2DBE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офтальмолога.</w:t>
      </w:r>
    </w:p>
    <w:p w:rsidR="00D17BC5" w:rsidRPr="00392FED" w:rsidRDefault="00885402" w:rsidP="00392FED">
      <w:pPr>
        <w:shd w:val="clear" w:color="auto" w:fill="ECF6F1"/>
        <w:spacing w:after="0" w:line="240" w:lineRule="auto"/>
        <w:jc w:val="both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1-й и </w:t>
      </w:r>
      <w:r w:rsidR="003F2DBE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 </w:t>
      </w: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2-й </w:t>
      </w:r>
      <w:r w:rsidR="003F2DBE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этап</w:t>
      </w:r>
      <w:r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ы  завершаются осмотром врача-</w:t>
      </w:r>
      <w:r w:rsidR="003F2DBE" w:rsidRPr="00BD3F49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терапевта  участкового, проведением индивидуального или группового профилактического консультирования по выявленным факторам риска.</w:t>
      </w:r>
    </w:p>
    <w:p w:rsidR="00D17BC5" w:rsidRDefault="00D17BC5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5A4D92" w:rsidRPr="003628F5" w:rsidRDefault="005A4D92" w:rsidP="00BC3E7E">
      <w:pPr>
        <w:shd w:val="clear" w:color="auto" w:fill="ECF6F1"/>
        <w:spacing w:after="0"/>
        <w:rPr>
          <w:rFonts w:ascii="Arial" w:eastAsia="Times New Roman" w:hAnsi="Arial" w:cs="Arial"/>
          <w:color w:val="203637"/>
          <w:sz w:val="28"/>
          <w:szCs w:val="28"/>
          <w:u w:val="single"/>
          <w:lang w:eastAsia="ru-RU"/>
        </w:rPr>
      </w:pPr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Где и когда можно пройти</w:t>
      </w:r>
      <w:r w:rsidR="00BC3E7E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диспансеризацию </w:t>
      </w:r>
      <w:r w:rsidR="00BC3E7E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и</w:t>
      </w:r>
      <w:r w:rsidR="00BC3E7E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 xml:space="preserve"> </w:t>
      </w:r>
      <w:proofErr w:type="spellStart"/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профосмотры</w:t>
      </w:r>
      <w:proofErr w:type="spellEnd"/>
      <w:r w:rsidRPr="003628F5">
        <w:rPr>
          <w:rFonts w:ascii="Arial" w:eastAsia="Times New Roman" w:hAnsi="Arial" w:cs="Arial"/>
          <w:b/>
          <w:bCs/>
          <w:color w:val="203637"/>
          <w:sz w:val="28"/>
          <w:szCs w:val="28"/>
          <w:u w:val="single"/>
          <w:lang w:eastAsia="ru-RU"/>
        </w:rPr>
        <w:t>:</w:t>
      </w:r>
    </w:p>
    <w:p w:rsidR="005A4D92" w:rsidRPr="005332AD" w:rsidRDefault="005A4D92" w:rsidP="005A4D92">
      <w:pPr>
        <w:shd w:val="clear" w:color="auto" w:fill="ECF6F1"/>
        <w:spacing w:after="0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proofErr w:type="gramStart"/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Граждане  </w:t>
      </w:r>
      <w:r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проходят диспансеризацию в медицинской организации по месту</w:t>
      </w: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жительства</w:t>
      </w:r>
      <w:r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 гражданина, в которой они получают перв</w:t>
      </w:r>
      <w:r>
        <w:rPr>
          <w:rFonts w:ascii="Arial" w:eastAsia="Times New Roman" w:hAnsi="Arial" w:cs="Arial"/>
          <w:color w:val="203637"/>
          <w:sz w:val="28"/>
          <w:szCs w:val="28"/>
          <w:lang w:eastAsia="ru-RU"/>
        </w:rPr>
        <w:t xml:space="preserve">ичную медико-санитарную помощь </w:t>
      </w:r>
      <w:r w:rsidRPr="005332AD">
        <w:rPr>
          <w:rFonts w:ascii="Arial" w:eastAsia="Times New Roman" w:hAnsi="Arial" w:cs="Arial"/>
          <w:color w:val="203637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б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ез предварительной  записи!</w:t>
      </w:r>
      <w:proofErr w:type="gramEnd"/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 БЕСПЛАТНО!</w:t>
      </w:r>
    </w:p>
    <w:p w:rsidR="005A4D92" w:rsidRDefault="005A4D92" w:rsidP="005A4D92">
      <w:pPr>
        <w:shd w:val="clear" w:color="auto" w:fill="ECF6F1"/>
        <w:spacing w:after="0"/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</w:pPr>
    </w:p>
    <w:p w:rsidR="005A4D92" w:rsidRPr="005332AD" w:rsidRDefault="005A4D92" w:rsidP="005A4D92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 xml:space="preserve">ГАУЗ КО АСГБ </w:t>
      </w: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предлагает пройти указанные профилактические мероприятия по адресам:</w:t>
      </w:r>
    </w:p>
    <w:tbl>
      <w:tblPr>
        <w:tblpPr w:leftFromText="180" w:rightFromText="180" w:vertAnchor="text" w:horzAnchor="margin" w:tblpY="103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2669"/>
        <w:gridCol w:w="2439"/>
        <w:gridCol w:w="1860"/>
      </w:tblGrid>
      <w:tr w:rsidR="00CF01A4" w:rsidRPr="00AA26F4" w:rsidTr="0003507B">
        <w:trPr>
          <w:trHeight w:val="84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AA26F4">
              <w:rPr>
                <w:b/>
                <w:sz w:val="32"/>
                <w:szCs w:val="32"/>
              </w:rPr>
              <w:t>Наименование</w:t>
            </w:r>
            <w:r w:rsidRPr="00AA26F4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  <w:r w:rsidRPr="00AA26F4">
              <w:rPr>
                <w:b/>
                <w:sz w:val="32"/>
                <w:szCs w:val="32"/>
              </w:rPr>
              <w:t>АПУ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A26F4">
              <w:rPr>
                <w:b/>
                <w:sz w:val="28"/>
                <w:szCs w:val="28"/>
              </w:rPr>
              <w:t>Адрес</w:t>
            </w:r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A26F4">
              <w:rPr>
                <w:b/>
                <w:sz w:val="28"/>
                <w:szCs w:val="28"/>
              </w:rPr>
              <w:t>в</w:t>
            </w:r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proofErr w:type="gramStart"/>
            <w:r w:rsidRPr="00AA26F4">
              <w:rPr>
                <w:b/>
                <w:sz w:val="28"/>
                <w:szCs w:val="28"/>
              </w:rPr>
              <w:t>г</w:t>
            </w:r>
            <w:proofErr w:type="gramEnd"/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 xml:space="preserve">. </w:t>
            </w:r>
            <w:r w:rsidRPr="00AA26F4">
              <w:rPr>
                <w:b/>
                <w:sz w:val="28"/>
                <w:szCs w:val="28"/>
              </w:rPr>
              <w:t>Анжеро</w:t>
            </w:r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>-</w:t>
            </w:r>
            <w:r w:rsidRPr="00AA26F4">
              <w:rPr>
                <w:b/>
                <w:sz w:val="28"/>
                <w:szCs w:val="28"/>
              </w:rPr>
              <w:t>Судженске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A26F4">
              <w:rPr>
                <w:b/>
                <w:bCs/>
                <w:sz w:val="28"/>
                <w:szCs w:val="28"/>
              </w:rPr>
              <w:t>Ф</w:t>
            </w:r>
            <w:r w:rsidRPr="00AA26F4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</w:t>
            </w:r>
            <w:r w:rsidRPr="00AA26F4">
              <w:rPr>
                <w:b/>
                <w:bCs/>
                <w:sz w:val="28"/>
                <w:szCs w:val="28"/>
              </w:rPr>
              <w:t>И</w:t>
            </w:r>
            <w:r w:rsidRPr="00AA26F4">
              <w:rPr>
                <w:rFonts w:ascii="Arial Rounded MT Bold" w:hAnsi="Arial Rounded MT Bold"/>
                <w:b/>
                <w:bCs/>
                <w:sz w:val="28"/>
                <w:szCs w:val="28"/>
              </w:rPr>
              <w:t>.</w:t>
            </w:r>
            <w:r w:rsidRPr="00AA26F4">
              <w:rPr>
                <w:b/>
                <w:bCs/>
                <w:sz w:val="28"/>
                <w:szCs w:val="28"/>
              </w:rPr>
              <w:t>О</w:t>
            </w:r>
            <w:r w:rsidRPr="00AA26F4"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AA26F4">
              <w:rPr>
                <w:b/>
                <w:bCs/>
                <w:sz w:val="28"/>
                <w:szCs w:val="28"/>
              </w:rPr>
              <w:t>ответственного</w:t>
            </w:r>
            <w:proofErr w:type="gramEnd"/>
            <w:r w:rsidRPr="00AA26F4"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</w:t>
            </w:r>
            <w:r w:rsidRPr="00AA26F4">
              <w:rPr>
                <w:b/>
                <w:bCs/>
                <w:sz w:val="28"/>
                <w:szCs w:val="28"/>
              </w:rPr>
              <w:t>за</w:t>
            </w:r>
            <w:r w:rsidRPr="00AA26F4">
              <w:rPr>
                <w:rFonts w:ascii="Arial Rounded MT Bold" w:hAnsi="Arial Rounded MT Bold"/>
                <w:b/>
                <w:bCs/>
                <w:sz w:val="28"/>
                <w:szCs w:val="28"/>
              </w:rPr>
              <w:t xml:space="preserve"> </w:t>
            </w:r>
            <w:r w:rsidRPr="00AA26F4">
              <w:rPr>
                <w:b/>
                <w:bCs/>
                <w:sz w:val="28"/>
                <w:szCs w:val="28"/>
              </w:rPr>
              <w:t>диспансеризацию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A26F4">
              <w:rPr>
                <w:b/>
                <w:sz w:val="28"/>
                <w:szCs w:val="28"/>
              </w:rPr>
              <w:t>Контактный</w:t>
            </w:r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 xml:space="preserve">  </w:t>
            </w:r>
            <w:r w:rsidRPr="00AA26F4">
              <w:rPr>
                <w:b/>
                <w:sz w:val="28"/>
                <w:szCs w:val="28"/>
              </w:rPr>
              <w:t>телефон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A26F4">
              <w:rPr>
                <w:sz w:val="32"/>
                <w:szCs w:val="32"/>
              </w:rPr>
              <w:t>Поликлиника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ул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 xml:space="preserve">. </w:t>
            </w:r>
            <w:proofErr w:type="spellStart"/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Беловская</w:t>
            </w:r>
            <w:proofErr w:type="spellEnd"/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, 19</w:t>
            </w:r>
          </w:p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 w:rsidRPr="00AA26F4">
              <w:rPr>
                <w:rFonts w:ascii="Arial Rounded MT Bold" w:hAnsi="Arial Rounded MT Bold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b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b/>
                <w:sz w:val="28"/>
                <w:szCs w:val="28"/>
              </w:rPr>
              <w:t>Маточкина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Светлана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Викторовна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337EFD" w:rsidRDefault="00CF01A4" w:rsidP="00CF01A4">
            <w:pPr>
              <w:jc w:val="center"/>
              <w:rPr>
                <w:sz w:val="28"/>
                <w:szCs w:val="28"/>
              </w:rPr>
            </w:pP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4-08-70</w:t>
            </w:r>
            <w:r>
              <w:rPr>
                <w:sz w:val="28"/>
                <w:szCs w:val="28"/>
              </w:rPr>
              <w:t>, регистратура        4-09-11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color w:val="000000"/>
                <w:sz w:val="32"/>
                <w:szCs w:val="32"/>
              </w:rPr>
            </w:pPr>
            <w:r w:rsidRPr="00AA26F4">
              <w:rPr>
                <w:color w:val="000000"/>
                <w:sz w:val="32"/>
                <w:szCs w:val="32"/>
              </w:rPr>
              <w:t>Отделение</w:t>
            </w:r>
            <w:r w:rsidRPr="00AA26F4">
              <w:rPr>
                <w:rFonts w:ascii="Arial Rounded MT Bold" w:hAnsi="Arial Rounded MT Bold"/>
                <w:color w:val="000000"/>
                <w:sz w:val="32"/>
                <w:szCs w:val="32"/>
              </w:rPr>
              <w:t xml:space="preserve"> </w:t>
            </w:r>
            <w:r w:rsidRPr="00AA26F4">
              <w:rPr>
                <w:color w:val="000000"/>
                <w:sz w:val="32"/>
                <w:szCs w:val="32"/>
              </w:rPr>
              <w:t>поликлиники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A26F4">
              <w:rPr>
                <w:color w:val="000000"/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Default="000D72A4" w:rsidP="00CF01A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gramStart"/>
            <w:r w:rsidR="00CF01A4">
              <w:rPr>
                <w:rFonts w:ascii="Arial" w:hAnsi="Arial" w:cs="Arial"/>
                <w:color w:val="000000"/>
                <w:sz w:val="28"/>
                <w:szCs w:val="28"/>
              </w:rPr>
              <w:t>.Р</w:t>
            </w:r>
            <w:proofErr w:type="gramEnd"/>
            <w:r w:rsidR="00CF01A4">
              <w:rPr>
                <w:rFonts w:ascii="Arial" w:hAnsi="Arial" w:cs="Arial"/>
                <w:color w:val="000000"/>
                <w:sz w:val="28"/>
                <w:szCs w:val="28"/>
              </w:rPr>
              <w:t>удничный</w:t>
            </w:r>
          </w:p>
          <w:p w:rsidR="00CF01A4" w:rsidRPr="00AA26F4" w:rsidRDefault="00CF01A4" w:rsidP="00CF01A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ул. Т. Ушакова,4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BC3E7E" w:rsidRDefault="00CF01A4" w:rsidP="00CF01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E7E">
              <w:rPr>
                <w:rFonts w:ascii="Arial" w:eastAsia="Calibri" w:hAnsi="Arial" w:cs="Arial"/>
                <w:b/>
                <w:sz w:val="24"/>
                <w:szCs w:val="24"/>
              </w:rPr>
              <w:t xml:space="preserve">Егорова </w:t>
            </w:r>
            <w:r w:rsidRPr="00BC3E7E">
              <w:rPr>
                <w:rFonts w:ascii="Arial" w:eastAsia="Calibri" w:hAnsi="Arial" w:cs="Arial"/>
                <w:sz w:val="24"/>
                <w:szCs w:val="24"/>
              </w:rPr>
              <w:t>Александра Викторовна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BC3E7E" w:rsidRDefault="00CF01A4" w:rsidP="00CF01A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регистратура        </w:t>
            </w:r>
            <w:r w:rsidRPr="00BC3E7E">
              <w:rPr>
                <w:b/>
                <w:color w:val="000000"/>
                <w:sz w:val="32"/>
                <w:szCs w:val="32"/>
              </w:rPr>
              <w:t>2-68-41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A26F4">
              <w:rPr>
                <w:sz w:val="32"/>
                <w:szCs w:val="32"/>
              </w:rPr>
              <w:t>Поликлиника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пер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 xml:space="preserve">.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Профессиональный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, 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bCs/>
                <w:sz w:val="28"/>
                <w:szCs w:val="28"/>
              </w:rPr>
            </w:pPr>
            <w:proofErr w:type="spellStart"/>
            <w:r w:rsidRPr="00AA26F4">
              <w:rPr>
                <w:rFonts w:ascii="Calibri" w:eastAsia="Calibri" w:hAnsi="Calibri" w:cs="Times New Roman"/>
                <w:b/>
                <w:sz w:val="28"/>
                <w:szCs w:val="28"/>
              </w:rPr>
              <w:t>Рузаев</w:t>
            </w:r>
            <w:proofErr w:type="spellEnd"/>
            <w:r>
              <w:rPr>
                <w:rFonts w:eastAsia="Calibri" w:cs="Times New Roman"/>
                <w:b/>
                <w:sz w:val="28"/>
                <w:szCs w:val="28"/>
              </w:rPr>
              <w:t xml:space="preserve">                 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Сергей</w:t>
            </w:r>
            <w:r>
              <w:rPr>
                <w:rFonts w:eastAsia="Calibri" w:cs="Times New Roman"/>
                <w:sz w:val="28"/>
                <w:szCs w:val="28"/>
              </w:rPr>
              <w:t xml:space="preserve">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Default="00CF01A4" w:rsidP="00CF01A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6-73-65</w:t>
            </w:r>
          </w:p>
          <w:p w:rsidR="00CF01A4" w:rsidRPr="00CF01A4" w:rsidRDefault="00CF01A4" w:rsidP="00CF01A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регистратура        6-73-15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A26F4">
              <w:rPr>
                <w:sz w:val="32"/>
                <w:szCs w:val="32"/>
              </w:rPr>
              <w:t>Поликлиника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ул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 xml:space="preserve">.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Войкова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, 3</w:t>
            </w:r>
          </w:p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AA26F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b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b/>
                <w:sz w:val="28"/>
                <w:szCs w:val="28"/>
              </w:rPr>
              <w:t>Белоусова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Валентина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Васильевна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6-38-56</w:t>
            </w:r>
          </w:p>
          <w:p w:rsidR="00CF01A4" w:rsidRPr="00AA26F4" w:rsidRDefault="00CF01A4" w:rsidP="00CF01A4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регистратура        6-38-46</w:t>
            </w:r>
            <w:r w:rsidRPr="00AA26F4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A26F4">
              <w:rPr>
                <w:sz w:val="32"/>
                <w:szCs w:val="32"/>
              </w:rPr>
              <w:t>Поликлиника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20B21" w:rsidP="00CF01A4">
            <w:pPr>
              <w:jc w:val="center"/>
              <w:rPr>
                <w:rFonts w:ascii="Arial Rounded MT Bold" w:hAnsi="Arial Rounded MT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ул.</w:t>
            </w:r>
            <w:r w:rsidR="00CF01A4" w:rsidRPr="00AA26F4">
              <w:rPr>
                <w:rFonts w:ascii="Calibri" w:eastAsia="Calibri" w:hAnsi="Calibri" w:cs="Times New Roman"/>
                <w:sz w:val="28"/>
                <w:szCs w:val="28"/>
              </w:rPr>
              <w:t>К</w:t>
            </w:r>
            <w:r w:rsidR="00CF01A4"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 xml:space="preserve">. </w:t>
            </w:r>
            <w:r w:rsidR="00CF01A4" w:rsidRPr="00AA26F4">
              <w:rPr>
                <w:rFonts w:ascii="Calibri" w:eastAsia="Calibri" w:hAnsi="Calibri" w:cs="Times New Roman"/>
                <w:sz w:val="28"/>
                <w:szCs w:val="28"/>
              </w:rPr>
              <w:t>Маркса</w:t>
            </w:r>
            <w:r w:rsidR="00CF01A4"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, 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BC3E7E" w:rsidRDefault="00CF01A4" w:rsidP="00CF01A4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AA26F4">
              <w:rPr>
                <w:rFonts w:ascii="Calibri" w:eastAsia="Calibri" w:hAnsi="Calibri" w:cs="Times New Roman"/>
                <w:b/>
                <w:sz w:val="28"/>
                <w:szCs w:val="28"/>
              </w:rPr>
              <w:t>Бикбова</w:t>
            </w:r>
            <w:proofErr w:type="spellEnd"/>
            <w:r>
              <w:rPr>
                <w:rFonts w:eastAsia="Calibri" w:cs="Times New Roman"/>
                <w:b/>
                <w:sz w:val="28"/>
                <w:szCs w:val="28"/>
              </w:rPr>
              <w:t xml:space="preserve">          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Наталья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     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Викторовна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CF01A4" w:rsidRDefault="00CF01A4" w:rsidP="00CF01A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5-44-37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регистратура        4-47-11</w:t>
            </w:r>
            <w:r>
              <w:rPr>
                <w:rFonts w:eastAsia="Calibri" w:cs="Times New Roman"/>
                <w:sz w:val="28"/>
                <w:szCs w:val="28"/>
              </w:rPr>
              <w:t xml:space="preserve">            </w:t>
            </w:r>
          </w:p>
        </w:tc>
      </w:tr>
      <w:tr w:rsidR="00CF01A4" w:rsidRPr="00AA26F4" w:rsidTr="00CF01A4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rPr>
                <w:rFonts w:ascii="Arial Rounded MT Bold" w:hAnsi="Arial Rounded MT Bold"/>
                <w:sz w:val="32"/>
                <w:szCs w:val="32"/>
              </w:rPr>
            </w:pP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Поликлиника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AA26F4">
              <w:rPr>
                <w:sz w:val="32"/>
                <w:szCs w:val="32"/>
              </w:rPr>
              <w:t>№</w:t>
            </w:r>
            <w:r w:rsidRPr="00AA26F4"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AA26F4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ул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 xml:space="preserve">. 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им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.50-</w:t>
            </w: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летия</w:t>
            </w:r>
          </w:p>
          <w:p w:rsidR="00CF01A4" w:rsidRPr="00337EFD" w:rsidRDefault="00CF01A4" w:rsidP="00CF01A4">
            <w:pPr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AA26F4">
              <w:rPr>
                <w:rFonts w:ascii="Calibri" w:eastAsia="Calibri" w:hAnsi="Calibri" w:cs="Times New Roman"/>
                <w:sz w:val="28"/>
                <w:szCs w:val="28"/>
              </w:rPr>
              <w:t>Октября</w:t>
            </w: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, 4</w:t>
            </w:r>
            <w:r w:rsidRPr="00AA26F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337EFD" w:rsidRDefault="00CF01A4" w:rsidP="00CF0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7EFD">
              <w:rPr>
                <w:rFonts w:ascii="Arial" w:hAnsi="Arial" w:cs="Arial"/>
                <w:sz w:val="24"/>
                <w:szCs w:val="24"/>
              </w:rPr>
              <w:t>Кондрицкая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Юлия                      </w:t>
            </w:r>
            <w:r w:rsidRPr="00337EFD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4" w:rsidRPr="0003507B" w:rsidRDefault="00CF01A4" w:rsidP="0003507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A26F4">
              <w:rPr>
                <w:rFonts w:ascii="Arial Rounded MT Bold" w:eastAsia="Calibri" w:hAnsi="Arial Rounded MT Bold" w:cs="Times New Roman"/>
                <w:sz w:val="28"/>
                <w:szCs w:val="28"/>
              </w:rPr>
              <w:t>6-</w:t>
            </w:r>
            <w:r w:rsidRPr="00CF01A4">
              <w:rPr>
                <w:rFonts w:ascii="Arial Rounded MT Bold" w:eastAsia="Calibri" w:hAnsi="Arial Rounded MT Bold" w:cs="Times New Roman"/>
                <w:b/>
                <w:sz w:val="28"/>
                <w:szCs w:val="28"/>
              </w:rPr>
              <w:t>55-</w:t>
            </w:r>
            <w:r w:rsidRPr="00CF01A4">
              <w:rPr>
                <w:b/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 xml:space="preserve"> регистратура</w:t>
            </w:r>
            <w:r w:rsidR="0003507B">
              <w:rPr>
                <w:sz w:val="28"/>
                <w:szCs w:val="28"/>
              </w:rPr>
              <w:t xml:space="preserve"> 6-56-11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7BC5" w:rsidRDefault="005A4D92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03637"/>
          <w:sz w:val="28"/>
          <w:szCs w:val="28"/>
          <w:u w:val="single"/>
          <w:lang w:eastAsia="ru-RU"/>
        </w:rPr>
        <w:lastRenderedPageBreak/>
        <w:t xml:space="preserve"> </w:t>
      </w:r>
    </w:p>
    <w:p w:rsidR="00D17BC5" w:rsidRDefault="00D17BC5" w:rsidP="005332AD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03507B" w:rsidRPr="00587ACF" w:rsidRDefault="0003507B" w:rsidP="00C20B21">
      <w:pPr>
        <w:pStyle w:val="a3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363636"/>
          <w:sz w:val="32"/>
          <w:szCs w:val="32"/>
        </w:rPr>
      </w:pP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Обратите внимание!</w:t>
      </w:r>
    </w:p>
    <w:p w:rsidR="0003507B" w:rsidRPr="00587ACF" w:rsidRDefault="0003507B" w:rsidP="0003507B">
      <w:pPr>
        <w:pStyle w:val="a3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363636"/>
          <w:sz w:val="32"/>
          <w:szCs w:val="32"/>
        </w:rPr>
      </w:pP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С 201</w:t>
      </w:r>
      <w:r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9 года у </w:t>
      </w:r>
      <w:proofErr w:type="gramStart"/>
      <w:r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работающих</w:t>
      </w:r>
      <w:proofErr w:type="gramEnd"/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появилс</w:t>
      </w:r>
      <w:r w:rsidR="0059682A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я официальный оплачиваемый день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для прохождение диспансеризации. В главе 28 Трудового кодекса появилась новая статья 185.1, по которой раз в три года работодатель должен предоставить сотруднику день с сохранением зарплаты</w:t>
      </w:r>
      <w:r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для прохождения диспансеризации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. А сотрудники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, которым осталось меньше пяти лет до пенсии, и всем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работающие</w:t>
      </w:r>
      <w:r w:rsidR="00FC7C79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пенсионеры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, в том числе по выслуге</w:t>
      </w:r>
      <w:r w:rsidR="00FC7C79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лет,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теперь  имеют право на два дня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на обследование ежегодно. </w:t>
      </w:r>
      <w:proofErr w:type="spellStart"/>
      <w:proofErr w:type="gramStart"/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C</w:t>
      </w:r>
      <w:proofErr w:type="gramEnd"/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огласуйте</w:t>
      </w:r>
      <w:proofErr w:type="spellEnd"/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день с руководством и напишите заявление.</w:t>
      </w:r>
      <w:r w:rsidRPr="00587ACF">
        <w:rPr>
          <w:rFonts w:ascii="Calibri" w:hAnsi="Calibri" w:cs="Calibri"/>
          <w:color w:val="363636"/>
          <w:sz w:val="32"/>
          <w:szCs w:val="32"/>
        </w:rPr>
        <w:t> 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  В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поликлинике по вашей просьбе выдадут </w:t>
      </w:r>
      <w:r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 дать справку о том, что В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 xml:space="preserve">ы </w:t>
      </w:r>
      <w:r w:rsidR="00350324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проходили обследование в рамках диспансеризации</w:t>
      </w:r>
      <w:r w:rsidRPr="00587ACF">
        <w:rPr>
          <w:rFonts w:ascii="inherit" w:hAnsi="inherit" w:cs="Calibri"/>
          <w:bCs/>
          <w:color w:val="363636"/>
          <w:sz w:val="32"/>
          <w:szCs w:val="32"/>
          <w:bdr w:val="none" w:sz="0" w:space="0" w:color="auto" w:frame="1"/>
        </w:rPr>
        <w:t>. </w:t>
      </w:r>
      <w:r w:rsidRPr="00587ACF">
        <w:rPr>
          <w:rFonts w:ascii="Calibri" w:hAnsi="Calibri" w:cs="Calibri"/>
          <w:color w:val="363636"/>
          <w:sz w:val="32"/>
          <w:szCs w:val="32"/>
        </w:rPr>
        <w:br/>
      </w:r>
    </w:p>
    <w:p w:rsidR="00840898" w:rsidRPr="000D72A4" w:rsidRDefault="0003507B" w:rsidP="00840898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color w:val="203637"/>
          <w:sz w:val="28"/>
          <w:szCs w:val="28"/>
          <w:lang w:eastAsia="ru-RU"/>
        </w:rPr>
      </w:pP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Заботьтесь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о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своем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здоровье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-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это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ваше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законное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 xml:space="preserve"> </w:t>
      </w:r>
      <w:r w:rsidRPr="000D72A4">
        <w:rPr>
          <w:rFonts w:ascii="inherit" w:hAnsi="inherit" w:cs="Calibri"/>
          <w:b/>
          <w:bCs/>
          <w:color w:val="363636"/>
          <w:sz w:val="32"/>
          <w:szCs w:val="32"/>
          <w:bdr w:val="none" w:sz="0" w:space="0" w:color="auto" w:frame="1"/>
        </w:rPr>
        <w:t>право</w:t>
      </w:r>
      <w:r w:rsidRPr="000D72A4">
        <w:rPr>
          <w:rFonts w:ascii="Arial Rounded MT Bold" w:hAnsi="Arial Rounded MT Bold" w:cs="Calibri"/>
          <w:b/>
          <w:bCs/>
          <w:color w:val="363636"/>
          <w:sz w:val="32"/>
          <w:szCs w:val="32"/>
          <w:bdr w:val="none" w:sz="0" w:space="0" w:color="auto" w:frame="1"/>
        </w:rPr>
        <w:t>!</w:t>
      </w:r>
      <w:r w:rsidR="00840898" w:rsidRPr="000D72A4">
        <w:rPr>
          <w:rFonts w:ascii="Arial Rounded MT Bold" w:eastAsia="Times New Roman" w:hAnsi="Arial Rounded MT Bold" w:cs="Arial"/>
          <w:b/>
          <w:bCs/>
          <w:color w:val="203637"/>
          <w:sz w:val="28"/>
          <w:szCs w:val="28"/>
          <w:lang w:eastAsia="ru-RU"/>
        </w:rPr>
        <w:t xml:space="preserve"> </w:t>
      </w:r>
    </w:p>
    <w:p w:rsidR="00840898" w:rsidRPr="005332AD" w:rsidRDefault="00840898" w:rsidP="00840898">
      <w:pPr>
        <w:shd w:val="clear" w:color="auto" w:fill="ECF6F1"/>
        <w:spacing w:after="0"/>
        <w:jc w:val="both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или выявить их на ранней стадии развития, когда их лечение наиболее эффективно.</w:t>
      </w:r>
    </w:p>
    <w:p w:rsidR="00840898" w:rsidRPr="005332AD" w:rsidRDefault="00840898" w:rsidP="00840898">
      <w:pPr>
        <w:shd w:val="clear" w:color="auto" w:fill="ECF6F1"/>
        <w:spacing w:after="0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 </w:t>
      </w:r>
    </w:p>
    <w:p w:rsidR="0003507B" w:rsidRPr="00840898" w:rsidRDefault="00840898" w:rsidP="00840898">
      <w:pPr>
        <w:shd w:val="clear" w:color="auto" w:fill="ECF6F1"/>
        <w:spacing w:after="0" w:line="240" w:lineRule="auto"/>
        <w:jc w:val="center"/>
        <w:rPr>
          <w:rFonts w:ascii="Arial" w:eastAsia="Times New Roman" w:hAnsi="Arial" w:cs="Arial"/>
          <w:color w:val="203637"/>
          <w:sz w:val="28"/>
          <w:szCs w:val="28"/>
          <w:lang w:eastAsia="ru-RU"/>
        </w:rPr>
      </w:pPr>
      <w:r w:rsidRPr="005332AD">
        <w:rPr>
          <w:rFonts w:ascii="Arial" w:eastAsia="Times New Roman" w:hAnsi="Arial" w:cs="Arial"/>
          <w:b/>
          <w:bCs/>
          <w:color w:val="203637"/>
          <w:sz w:val="28"/>
          <w:szCs w:val="28"/>
          <w:lang w:eastAsia="ru-RU"/>
        </w:rPr>
        <w:t>БУДЬТЕ ЗДОРОВЫ!</w:t>
      </w:r>
    </w:p>
    <w:p w:rsidR="00D17BC5" w:rsidRPr="00AA26F4" w:rsidRDefault="0003507B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bCs/>
          <w:i/>
          <w:iCs/>
          <w:color w:val="203637"/>
          <w:sz w:val="28"/>
          <w:szCs w:val="28"/>
          <w:u w:val="single"/>
          <w:lang w:eastAsia="ru-RU"/>
        </w:rPr>
        <w:t xml:space="preserve"> </w:t>
      </w:r>
      <w:r w:rsidR="006623DB" w:rsidRPr="00AA26F4"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  <w:t xml:space="preserve"> </w:t>
      </w:r>
    </w:p>
    <w:p w:rsidR="00D17BC5" w:rsidRPr="00AA26F4" w:rsidRDefault="00D17BC5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D17BC5" w:rsidRPr="00AA26F4" w:rsidRDefault="007311F6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  <w:r>
        <w:rPr>
          <w:rFonts w:ascii="Arial Rounded MT Bold" w:eastAsia="Times New Roman" w:hAnsi="Arial Rounded MT Bold" w:cs="Arial"/>
          <w:b/>
          <w:bCs/>
          <w:i/>
          <w:iCs/>
          <w:noProof/>
          <w:color w:val="203637"/>
          <w:sz w:val="28"/>
          <w:szCs w:val="28"/>
          <w:u w:val="single"/>
          <w:lang w:eastAsia="ru-RU"/>
        </w:rPr>
        <w:drawing>
          <wp:inline distT="0" distB="0" distL="0" distR="0">
            <wp:extent cx="5715000" cy="3409950"/>
            <wp:effectExtent l="19050" t="0" r="0" b="0"/>
            <wp:docPr id="2" name="Рисунок 2" descr="C:\Users\user\Desktop\Профилактика\ЗОЖ-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илактика\ЗОЖ-эмбле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C5" w:rsidRPr="00AA26F4" w:rsidRDefault="00D17BC5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D17BC5" w:rsidRPr="00AA26F4" w:rsidRDefault="00D17BC5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D17BC5" w:rsidRPr="00AA26F4" w:rsidRDefault="00D17BC5" w:rsidP="005332AD">
      <w:pPr>
        <w:shd w:val="clear" w:color="auto" w:fill="ECF6F1"/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i/>
          <w:iCs/>
          <w:color w:val="203637"/>
          <w:sz w:val="28"/>
          <w:szCs w:val="28"/>
          <w:u w:val="single"/>
          <w:lang w:eastAsia="ru-RU"/>
        </w:rPr>
      </w:pPr>
    </w:p>
    <w:p w:rsidR="00140361" w:rsidRPr="00840898" w:rsidRDefault="007311F6" w:rsidP="00840898">
      <w:pPr>
        <w:shd w:val="clear" w:color="auto" w:fill="ECF6F1"/>
        <w:spacing w:after="0" w:line="240" w:lineRule="auto"/>
        <w:ind w:left="1701" w:hanging="1984"/>
        <w:jc w:val="center"/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u w:val="single"/>
          <w:lang w:eastAsia="ru-RU"/>
        </w:rPr>
      </w:pPr>
      <w:r w:rsidRPr="007311F6"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u w:val="single"/>
          <w:lang w:eastAsia="ru-RU"/>
        </w:rPr>
        <w:t xml:space="preserve">Подготовила: </w:t>
      </w:r>
      <w:r w:rsidRPr="007311F6"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 xml:space="preserve">.П.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>Медуха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 xml:space="preserve">, зам. главного врача по </w:t>
      </w: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>амбулаторно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>-  поликлинической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03637"/>
          <w:sz w:val="24"/>
          <w:szCs w:val="24"/>
          <w:lang w:eastAsia="ru-RU"/>
        </w:rPr>
        <w:t xml:space="preserve">  работе. Телефон (838453)5-24-76.</w:t>
      </w:r>
    </w:p>
    <w:sectPr w:rsidR="00140361" w:rsidRPr="00840898" w:rsidSect="00945C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AD"/>
    <w:rsid w:val="00003304"/>
    <w:rsid w:val="00030F69"/>
    <w:rsid w:val="0003507B"/>
    <w:rsid w:val="00054C06"/>
    <w:rsid w:val="0008237E"/>
    <w:rsid w:val="000833B6"/>
    <w:rsid w:val="000D72A4"/>
    <w:rsid w:val="000D7E0E"/>
    <w:rsid w:val="000F26A7"/>
    <w:rsid w:val="0012085F"/>
    <w:rsid w:val="00136E08"/>
    <w:rsid w:val="00140361"/>
    <w:rsid w:val="001834A0"/>
    <w:rsid w:val="00183AEC"/>
    <w:rsid w:val="001B7CAE"/>
    <w:rsid w:val="002A31EC"/>
    <w:rsid w:val="002F5A9B"/>
    <w:rsid w:val="00324D4F"/>
    <w:rsid w:val="00337EFD"/>
    <w:rsid w:val="00350324"/>
    <w:rsid w:val="003628F5"/>
    <w:rsid w:val="00374828"/>
    <w:rsid w:val="00392FED"/>
    <w:rsid w:val="003A0A04"/>
    <w:rsid w:val="003B7CF6"/>
    <w:rsid w:val="003F2DBE"/>
    <w:rsid w:val="00424751"/>
    <w:rsid w:val="00430AEB"/>
    <w:rsid w:val="004334E3"/>
    <w:rsid w:val="00434E09"/>
    <w:rsid w:val="00497B0F"/>
    <w:rsid w:val="004A0BE8"/>
    <w:rsid w:val="005332AD"/>
    <w:rsid w:val="00534C4F"/>
    <w:rsid w:val="0059682A"/>
    <w:rsid w:val="005A4D92"/>
    <w:rsid w:val="005D3935"/>
    <w:rsid w:val="005E114E"/>
    <w:rsid w:val="005E49EF"/>
    <w:rsid w:val="005F3CC3"/>
    <w:rsid w:val="00621F58"/>
    <w:rsid w:val="006313F1"/>
    <w:rsid w:val="006623DB"/>
    <w:rsid w:val="00674525"/>
    <w:rsid w:val="006E6B82"/>
    <w:rsid w:val="006F5706"/>
    <w:rsid w:val="00702D9D"/>
    <w:rsid w:val="0070686B"/>
    <w:rsid w:val="00711E32"/>
    <w:rsid w:val="007311F6"/>
    <w:rsid w:val="00741E1F"/>
    <w:rsid w:val="00765CA4"/>
    <w:rsid w:val="00796036"/>
    <w:rsid w:val="007A5836"/>
    <w:rsid w:val="007A7C3F"/>
    <w:rsid w:val="007C62B2"/>
    <w:rsid w:val="00840898"/>
    <w:rsid w:val="00880212"/>
    <w:rsid w:val="00885402"/>
    <w:rsid w:val="00886A52"/>
    <w:rsid w:val="009024A5"/>
    <w:rsid w:val="00916647"/>
    <w:rsid w:val="00941CBD"/>
    <w:rsid w:val="00945CC7"/>
    <w:rsid w:val="00952AE8"/>
    <w:rsid w:val="00966A03"/>
    <w:rsid w:val="009D5639"/>
    <w:rsid w:val="009E2C64"/>
    <w:rsid w:val="009E77F1"/>
    <w:rsid w:val="009F0BB2"/>
    <w:rsid w:val="00A3465A"/>
    <w:rsid w:val="00A40CBC"/>
    <w:rsid w:val="00AA26F4"/>
    <w:rsid w:val="00AF0FDD"/>
    <w:rsid w:val="00B369C4"/>
    <w:rsid w:val="00B40C69"/>
    <w:rsid w:val="00B57CF6"/>
    <w:rsid w:val="00B97BE5"/>
    <w:rsid w:val="00BC3E7E"/>
    <w:rsid w:val="00BD3F49"/>
    <w:rsid w:val="00C20B21"/>
    <w:rsid w:val="00C3201F"/>
    <w:rsid w:val="00C45965"/>
    <w:rsid w:val="00C5749C"/>
    <w:rsid w:val="00C8792D"/>
    <w:rsid w:val="00C87A2F"/>
    <w:rsid w:val="00CB5BE2"/>
    <w:rsid w:val="00CD4201"/>
    <w:rsid w:val="00CE0868"/>
    <w:rsid w:val="00CF01A4"/>
    <w:rsid w:val="00D0102C"/>
    <w:rsid w:val="00D02899"/>
    <w:rsid w:val="00D0766F"/>
    <w:rsid w:val="00D17BC5"/>
    <w:rsid w:val="00D543B2"/>
    <w:rsid w:val="00D71D3E"/>
    <w:rsid w:val="00DB475A"/>
    <w:rsid w:val="00DF2142"/>
    <w:rsid w:val="00E463E7"/>
    <w:rsid w:val="00E7713F"/>
    <w:rsid w:val="00E8299D"/>
    <w:rsid w:val="00E84AEB"/>
    <w:rsid w:val="00E93BC9"/>
    <w:rsid w:val="00EA0FF8"/>
    <w:rsid w:val="00EC3108"/>
    <w:rsid w:val="00EC6F94"/>
    <w:rsid w:val="00ED5D67"/>
    <w:rsid w:val="00EE6184"/>
    <w:rsid w:val="00F12BEE"/>
    <w:rsid w:val="00F14BFA"/>
    <w:rsid w:val="00F1598A"/>
    <w:rsid w:val="00F30375"/>
    <w:rsid w:val="00F462A1"/>
    <w:rsid w:val="00F47960"/>
    <w:rsid w:val="00F62A00"/>
    <w:rsid w:val="00F635B4"/>
    <w:rsid w:val="00FA4AE7"/>
    <w:rsid w:val="00FC7C79"/>
    <w:rsid w:val="00FF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61"/>
  </w:style>
  <w:style w:type="paragraph" w:styleId="1">
    <w:name w:val="heading 1"/>
    <w:basedOn w:val="a"/>
    <w:link w:val="10"/>
    <w:uiPriority w:val="9"/>
    <w:qFormat/>
    <w:rsid w:val="0053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2AD"/>
    <w:rPr>
      <w:color w:val="0000FF"/>
      <w:u w:val="single"/>
    </w:rPr>
  </w:style>
  <w:style w:type="character" w:styleId="a5">
    <w:name w:val="Strong"/>
    <w:basedOn w:val="a0"/>
    <w:uiPriority w:val="22"/>
    <w:qFormat/>
    <w:rsid w:val="005332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gb20.ru/userFiles/file/124n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6DFD-3C80-4EFC-8F5F-A0919DD6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2019-07-14T19:53:00Z</cp:lastPrinted>
  <dcterms:created xsi:type="dcterms:W3CDTF">2019-07-15T08:00:00Z</dcterms:created>
  <dcterms:modified xsi:type="dcterms:W3CDTF">2019-07-15T08:07:00Z</dcterms:modified>
</cp:coreProperties>
</file>