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3438FF" w:rsidRPr="003438FF" w:rsidTr="003438F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Департамент охраны здоровья населения Кемеровской области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Начальник департамента: </w:t>
            </w:r>
            <w:r w:rsidR="003D180C"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Малин Михаил Васильевич </w:t>
            </w:r>
          </w:p>
          <w:p w:rsidR="003438FF" w:rsidRPr="00C8752D" w:rsidRDefault="003438FF" w:rsidP="00A1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</w:t>
            </w:r>
            <w:r w:rsidR="0045508A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</w:t>
            </w: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2 36-42-84</w:t>
            </w:r>
            <w:r w:rsidR="0045508A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Кемерово пр. Советский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, д. 58</w:t>
            </w:r>
            <w:r w:rsidR="0045508A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38FF" w:rsidRPr="003438FF" w:rsidTr="003438F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Управление лицензирования медико-фармацевтических видов деятельности Кемеровской области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Начальник управления: </w:t>
            </w:r>
            <w:proofErr w:type="spellStart"/>
            <w:r w:rsidR="003D180C"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Похилько</w:t>
            </w:r>
            <w:proofErr w:type="spellEnd"/>
            <w:r w:rsidR="003D180C"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Татьяна Валентиновна 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тел.: 8(384)2 54-69-62   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г. Кемерово пр. Ленина, д. 121</w:t>
            </w:r>
            <w:proofErr w:type="gramStart"/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38FF" w:rsidRPr="003438FF" w:rsidTr="003438F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Росздравнадзора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по  Кемеровской области</w:t>
            </w:r>
          </w:p>
          <w:p w:rsidR="003438FF" w:rsidRPr="00C8752D" w:rsidRDefault="003D180C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Вр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. </w:t>
            </w:r>
            <w:r w:rsidR="004C6362"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и</w:t>
            </w:r>
            <w:proofErr w:type="gramEnd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.</w:t>
            </w:r>
            <w:r w:rsidR="004C6362"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о</w:t>
            </w: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. </w:t>
            </w:r>
            <w:r w:rsidR="003438FF"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Руководител</w:t>
            </w: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я</w:t>
            </w:r>
            <w:r w:rsidR="003438FF"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управления: 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Кисилев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Никита Геннадьевич 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8(384)2 44-10-32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Кемерово ул. </w:t>
            </w:r>
            <w:proofErr w:type="spellStart"/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Сарыгина</w:t>
            </w:r>
            <w:proofErr w:type="spellEnd"/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, д. 29</w:t>
            </w:r>
          </w:p>
        </w:tc>
      </w:tr>
      <w:tr w:rsidR="003438FF" w:rsidRPr="003438FF" w:rsidTr="003438F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по Кемеровской области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Начальник управления: 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>Окс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 xml:space="preserve"> Евгений Иванович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8(384)2 36-73-15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Кемерово пр. Кузнецкий,  д. 24</w:t>
            </w:r>
          </w:p>
        </w:tc>
      </w:tr>
      <w:tr w:rsidR="003438FF" w:rsidRPr="003438FF" w:rsidTr="003438F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благополучая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человека по Кемеровской области в городе Анжеро-Судженск,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Ижморском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Яйском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районе.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Начальник: </w:t>
            </w:r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>Филиппов Сергей Николаевич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8(384)53 4-22-91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Анжеро-Судженск, ул. Менд</w:t>
            </w:r>
            <w:r w:rsidR="000D796F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е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леева, д. 71</w:t>
            </w:r>
          </w:p>
        </w:tc>
      </w:tr>
      <w:tr w:rsidR="003438FF" w:rsidRPr="003438FF" w:rsidTr="003438F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Территориальный фонд  обязательного медицинского страхования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 Кемеровской области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Директор:  </w:t>
            </w:r>
            <w:proofErr w:type="spellStart"/>
            <w:r w:rsidR="003D180C"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Цигельник</w:t>
            </w:r>
            <w:proofErr w:type="spellEnd"/>
            <w:r w:rsidR="003D180C"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Алексей Маркович 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8(384)2 58-17-06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Кемерово, ул. </w:t>
            </w:r>
            <w:proofErr w:type="gramStart"/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, д. 136</w:t>
            </w:r>
          </w:p>
        </w:tc>
      </w:tr>
      <w:tr w:rsidR="003438FF" w:rsidRPr="003438FF" w:rsidTr="003438F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Анжеро-Судженский филиал территориального фонда  обязательного медицинского страхования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Кемеровской области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Директор:  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>Хайдарова</w:t>
            </w:r>
            <w:proofErr w:type="spellEnd"/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>А</w:t>
            </w:r>
            <w:r w:rsidR="003D180C"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>гннеса</w:t>
            </w:r>
            <w:proofErr w:type="spellEnd"/>
            <w:r w:rsidR="003D180C"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 xml:space="preserve"> Яковлевна </w:t>
            </w:r>
          </w:p>
          <w:p w:rsidR="003438FF" w:rsidRPr="00C8752D" w:rsidRDefault="003438FF" w:rsidP="00A1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8(384)53 4-22-22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Анжеро-Судженск, ул. М. Горького, д. 24 А</w:t>
            </w:r>
          </w:p>
        </w:tc>
      </w:tr>
      <w:tr w:rsidR="003438FF" w:rsidRPr="003438FF" w:rsidTr="003438F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ООО «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АльфаСтрахование</w:t>
            </w:r>
            <w:proofErr w:type="spellEnd"/>
            <w:r w:rsidR="00FD0666"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</w:t>
            </w: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- ОМС» филиал «Сибирь»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Генеральный директор: </w:t>
            </w:r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>Ба</w:t>
            </w:r>
            <w:r w:rsidR="00FD0666"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 xml:space="preserve">лашова Светлана Васильевна 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8(384)2 51-07-43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</w:t>
            </w:r>
            <w:r w:rsidR="00A148DB" w:rsidRPr="00A148DB">
              <w:rPr>
                <w:rFonts w:ascii="Times New Roman" w:hAnsi="Times New Roman" w:cs="Times New Roman"/>
                <w:color w:val="323638"/>
                <w:sz w:val="28"/>
                <w:szCs w:val="28"/>
                <w:shd w:val="clear" w:color="auto" w:fill="FFFFFF"/>
              </w:rPr>
              <w:t>г. Кемерово, пр. Ленина, 137/4</w:t>
            </w:r>
          </w:p>
        </w:tc>
      </w:tr>
      <w:tr w:rsidR="003438FF" w:rsidRPr="003438FF" w:rsidTr="003438FF">
        <w:trPr>
          <w:tblCellSpacing w:w="0" w:type="dxa"/>
        </w:trPr>
        <w:tc>
          <w:tcPr>
            <w:tcW w:w="9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Анжеро-Судженское отделение ООО «</w:t>
            </w:r>
            <w:proofErr w:type="spellStart"/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АльфаСтрахование</w:t>
            </w:r>
            <w:proofErr w:type="spellEnd"/>
            <w:r w:rsidR="00895F14"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 xml:space="preserve"> </w:t>
            </w:r>
            <w:r w:rsidRPr="00C8752D">
              <w:rPr>
                <w:rFonts w:ascii="Times New Roman" w:eastAsia="Times New Roman" w:hAnsi="Times New Roman" w:cs="Times New Roman"/>
                <w:b/>
                <w:bCs/>
                <w:color w:val="211E39"/>
                <w:sz w:val="28"/>
                <w:szCs w:val="28"/>
                <w:lang w:eastAsia="ru-RU"/>
              </w:rPr>
              <w:t>- ОМС» филиал «Сибирь»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Директор: </w:t>
            </w:r>
            <w:r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 xml:space="preserve">Готфрид </w:t>
            </w:r>
            <w:r w:rsidR="00504D18" w:rsidRPr="00C8752D">
              <w:rPr>
                <w:rFonts w:ascii="Times New Roman" w:eastAsia="Times New Roman" w:hAnsi="Times New Roman" w:cs="Times New Roman"/>
                <w:i/>
                <w:iCs/>
                <w:color w:val="211E39"/>
                <w:sz w:val="28"/>
                <w:szCs w:val="28"/>
                <w:lang w:eastAsia="ru-RU"/>
              </w:rPr>
              <w:t xml:space="preserve">Дарья Анатольевна </w:t>
            </w:r>
          </w:p>
          <w:p w:rsidR="003438FF" w:rsidRPr="00C8752D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 w:rsidRPr="00C8752D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тел.: 8(384)53 6-42-12</w:t>
            </w:r>
            <w:r w:rsidR="00A148DB"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 г. Анжеро-Судженск, ул. Желябова, д. 6 А</w:t>
            </w:r>
          </w:p>
        </w:tc>
      </w:tr>
    </w:tbl>
    <w:p w:rsidR="003A0340" w:rsidRDefault="003A0340"/>
    <w:sectPr w:rsidR="003A0340" w:rsidSect="003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8FF"/>
    <w:rsid w:val="000D796F"/>
    <w:rsid w:val="003438FF"/>
    <w:rsid w:val="003A0340"/>
    <w:rsid w:val="003D180C"/>
    <w:rsid w:val="00424129"/>
    <w:rsid w:val="0045508A"/>
    <w:rsid w:val="004C6362"/>
    <w:rsid w:val="00504D18"/>
    <w:rsid w:val="007F3BB0"/>
    <w:rsid w:val="00895F14"/>
    <w:rsid w:val="008D4657"/>
    <w:rsid w:val="00A148DB"/>
    <w:rsid w:val="00A36DEE"/>
    <w:rsid w:val="00AC745C"/>
    <w:rsid w:val="00B277B9"/>
    <w:rsid w:val="00C40C1D"/>
    <w:rsid w:val="00C8752D"/>
    <w:rsid w:val="00E00054"/>
    <w:rsid w:val="00FD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9</cp:revision>
  <dcterms:created xsi:type="dcterms:W3CDTF">2019-02-21T09:19:00Z</dcterms:created>
  <dcterms:modified xsi:type="dcterms:W3CDTF">2019-03-06T06:36:00Z</dcterms:modified>
</cp:coreProperties>
</file>