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D7" w:rsidRPr="00FE33D7" w:rsidRDefault="00FE33D7" w:rsidP="00FE33D7">
      <w:pPr>
        <w:pStyle w:val="ConsPlusNormal"/>
        <w:spacing w:line="228" w:lineRule="auto"/>
        <w:ind w:left="1134" w:right="1416"/>
        <w:jc w:val="center"/>
        <w:rPr>
          <w:rFonts w:ascii="Times New Roman" w:hAnsi="Times New Roman" w:cs="Times New Roman"/>
          <w:b/>
          <w:sz w:val="28"/>
          <w:szCs w:val="28"/>
        </w:rPr>
      </w:pPr>
      <w:r w:rsidRPr="00FE33D7">
        <w:rPr>
          <w:rFonts w:ascii="Times New Roman" w:hAnsi="Times New Roman" w:cs="Times New Roman"/>
          <w:b/>
          <w:sz w:val="28"/>
          <w:szCs w:val="28"/>
        </w:rPr>
        <w:t>О порядке, об объеме и условиях оказания медиц</w:t>
      </w:r>
      <w:r>
        <w:rPr>
          <w:rFonts w:ascii="Times New Roman" w:hAnsi="Times New Roman" w:cs="Times New Roman"/>
          <w:b/>
          <w:sz w:val="28"/>
          <w:szCs w:val="28"/>
        </w:rPr>
        <w:t>инской помощи в соответствии с П</w:t>
      </w:r>
      <w:r w:rsidRPr="00FE33D7">
        <w:rPr>
          <w:rFonts w:ascii="Times New Roman" w:hAnsi="Times New Roman" w:cs="Times New Roman"/>
          <w:b/>
          <w:sz w:val="28"/>
          <w:szCs w:val="28"/>
        </w:rPr>
        <w:t>рограммой государственных гарантий бесплатного</w:t>
      </w:r>
      <w:r>
        <w:rPr>
          <w:rFonts w:ascii="Times New Roman" w:hAnsi="Times New Roman" w:cs="Times New Roman"/>
          <w:b/>
          <w:sz w:val="28"/>
          <w:szCs w:val="28"/>
        </w:rPr>
        <w:t xml:space="preserve"> оказания медицинской помощи и Т</w:t>
      </w:r>
      <w:r w:rsidRPr="00FE33D7">
        <w:rPr>
          <w:rFonts w:ascii="Times New Roman" w:hAnsi="Times New Roman" w:cs="Times New Roman"/>
          <w:b/>
          <w:sz w:val="28"/>
          <w:szCs w:val="28"/>
        </w:rPr>
        <w:t xml:space="preserve">ерриториальной программой государственных гарантий бесплатного оказания гражданам медицинской помощи  </w:t>
      </w:r>
    </w:p>
    <w:p w:rsidR="00FE33D7" w:rsidRPr="0010767D" w:rsidRDefault="00FE33D7" w:rsidP="00FE33D7">
      <w:pPr>
        <w:pStyle w:val="ConsPlusNormal"/>
        <w:spacing w:line="228" w:lineRule="auto"/>
        <w:ind w:firstLine="567"/>
        <w:jc w:val="both"/>
        <w:rPr>
          <w:rFonts w:ascii="Times New Roman" w:hAnsi="Times New Roman" w:cs="Times New Roman"/>
          <w:szCs w:val="22"/>
        </w:rPr>
      </w:pPr>
    </w:p>
    <w:p w:rsidR="00FE33D7" w:rsidRPr="0010767D" w:rsidRDefault="00FE33D7" w:rsidP="00FE33D7">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0767D">
        <w:rPr>
          <w:rFonts w:ascii="Times New Roman" w:hAnsi="Times New Roman" w:cs="Times New Roman"/>
          <w:sz w:val="28"/>
          <w:szCs w:val="28"/>
        </w:rPr>
        <w:t xml:space="preserve">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rsidR="00FE33D7" w:rsidRPr="0010767D" w:rsidRDefault="00FE33D7" w:rsidP="00FE33D7">
      <w:pPr>
        <w:pStyle w:val="ConsPlusNormal"/>
        <w:spacing w:line="228" w:lineRule="auto"/>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w:t>
      </w:r>
      <w:r w:rsidRPr="0010767D">
        <w:rPr>
          <w:rFonts w:ascii="Times New Roman" w:hAnsi="Times New Roman"/>
          <w:sz w:val="28"/>
          <w:szCs w:val="28"/>
        </w:rPr>
        <w:t>–</w:t>
      </w:r>
      <w:r w:rsidRPr="0010767D">
        <w:rPr>
          <w:rFonts w:ascii="Times New Roman" w:hAnsi="Times New Roman" w:cs="Times New Roman"/>
          <w:sz w:val="28"/>
          <w:szCs w:val="28"/>
        </w:rPr>
        <w:t xml:space="preserve"> в расчете на 1 застрахованное лицо.</w:t>
      </w:r>
    </w:p>
    <w:p w:rsidR="00FE33D7" w:rsidRPr="0010767D" w:rsidRDefault="00FE33D7" w:rsidP="00FE33D7">
      <w:pPr>
        <w:autoSpaceDE w:val="0"/>
        <w:autoSpaceDN w:val="0"/>
        <w:adjustRightInd w:val="0"/>
        <w:spacing w:after="0" w:line="240" w:lineRule="auto"/>
        <w:ind w:firstLine="540"/>
        <w:jc w:val="both"/>
        <w:rPr>
          <w:rFonts w:ascii="Times New Roman" w:hAnsi="Times New Roman"/>
          <w:sz w:val="28"/>
          <w:szCs w:val="28"/>
        </w:rPr>
      </w:pPr>
      <w:r w:rsidRPr="0010767D">
        <w:rPr>
          <w:rFonts w:ascii="Times New Roman" w:hAnsi="Times New Roman"/>
          <w:sz w:val="28"/>
          <w:szCs w:val="28"/>
        </w:rPr>
        <w:t>В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FE33D7" w:rsidRPr="0010767D" w:rsidRDefault="00FE33D7" w:rsidP="00FE33D7">
      <w:pPr>
        <w:pStyle w:val="ConsPlusNormal"/>
        <w:spacing w:line="228" w:lineRule="auto"/>
        <w:ind w:firstLine="567"/>
        <w:jc w:val="both"/>
        <w:rPr>
          <w:rFonts w:ascii="Times New Roman" w:hAnsi="Times New Roman" w:cs="Times New Roman"/>
          <w:sz w:val="28"/>
          <w:szCs w:val="28"/>
        </w:rPr>
      </w:pPr>
      <w:r w:rsidRPr="0010767D">
        <w:rPr>
          <w:rFonts w:ascii="Times New Roman" w:hAnsi="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w:t>
      </w:r>
      <w:hyperlink r:id="rId4" w:history="1">
        <w:r w:rsidRPr="0010767D">
          <w:rPr>
            <w:rFonts w:ascii="Times New Roman" w:hAnsi="Times New Roman"/>
            <w:sz w:val="28"/>
            <w:szCs w:val="28"/>
          </w:rPr>
          <w:t>технологий</w:t>
        </w:r>
      </w:hyperlink>
      <w:r w:rsidRPr="0010767D">
        <w:rPr>
          <w:rFonts w:ascii="Times New Roman" w:hAnsi="Times New Roman"/>
          <w:sz w:val="28"/>
          <w:szCs w:val="28"/>
        </w:rPr>
        <w:t xml:space="preserve"> и передвижных форм оказания медицинской помощи.</w:t>
      </w:r>
    </w:p>
    <w:p w:rsidR="00FE33D7" w:rsidRPr="0010767D" w:rsidRDefault="00FE33D7" w:rsidP="00FE33D7">
      <w:pPr>
        <w:spacing w:after="0" w:line="240" w:lineRule="auto"/>
        <w:ind w:firstLine="567"/>
        <w:jc w:val="both"/>
        <w:rPr>
          <w:rFonts w:ascii="Times New Roman" w:hAnsi="Times New Roman"/>
          <w:sz w:val="28"/>
          <w:szCs w:val="28"/>
        </w:rPr>
      </w:pPr>
      <w:r w:rsidRPr="0010767D">
        <w:rPr>
          <w:rFonts w:ascii="Times New Roman" w:hAnsi="Times New Roman"/>
          <w:sz w:val="28"/>
          <w:szCs w:val="28"/>
        </w:rPr>
        <w:t>Объемы медицинской помощи,</w:t>
      </w:r>
      <w:r>
        <w:rPr>
          <w:rFonts w:ascii="Times New Roman" w:hAnsi="Times New Roman"/>
          <w:sz w:val="28"/>
          <w:szCs w:val="28"/>
        </w:rPr>
        <w:t>утвержденные</w:t>
      </w:r>
      <w:r w:rsidRPr="0010767D">
        <w:rPr>
          <w:rFonts w:ascii="Times New Roman" w:hAnsi="Times New Roman"/>
          <w:sz w:val="28"/>
          <w:szCs w:val="28"/>
        </w:rPr>
        <w:t> территориальной программой ОМС,</w:t>
      </w:r>
      <w:r w:rsidRPr="0010767D">
        <w:rPr>
          <w:rFonts w:ascii="Times New Roman" w:hAnsi="Times New Roman"/>
          <w:color w:val="000000"/>
          <w:spacing w:val="2"/>
          <w:sz w:val="28"/>
          <w:szCs w:val="28"/>
          <w:shd w:val="clear" w:color="auto" w:fill="FFFFFF"/>
        </w:rPr>
        <w:t>и их финансовое обеспечение</w:t>
      </w:r>
      <w:r w:rsidRPr="0010767D">
        <w:rPr>
          <w:rFonts w:ascii="Times New Roman" w:hAnsi="Times New Roman"/>
          <w:sz w:val="28"/>
          <w:szCs w:val="28"/>
        </w:rPr>
        <w:t xml:space="preserve"> распределяются между медицинскими организациями решением комиссии по разработке территориальной программы ОМС. Объемы медицинской помощи, оказанной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FE33D7" w:rsidRPr="0010767D" w:rsidRDefault="00FE33D7" w:rsidP="00FE33D7">
      <w:pPr>
        <w:spacing w:after="0" w:line="240" w:lineRule="auto"/>
        <w:ind w:right="-2" w:firstLine="567"/>
        <w:jc w:val="both"/>
        <w:rPr>
          <w:rFonts w:ascii="Times New Roman" w:hAnsi="Times New Roman"/>
          <w:sz w:val="28"/>
          <w:szCs w:val="28"/>
        </w:rPr>
      </w:pPr>
      <w:r w:rsidRPr="00F130EE">
        <w:rPr>
          <w:rFonts w:ascii="Times New Roman" w:hAnsi="Times New Roman"/>
          <w:sz w:val="28"/>
          <w:szCs w:val="28"/>
        </w:rPr>
        <w:t>6.2. Нормативы объема бесплатной медицинской помощи, нормативыфинансовых затрат на единицу объема медицинской помощи</w:t>
      </w:r>
    </w:p>
    <w:p w:rsidR="00FE33D7" w:rsidRPr="0010767D" w:rsidRDefault="00FE33D7" w:rsidP="00FE33D7">
      <w:pPr>
        <w:spacing w:after="0" w:line="240" w:lineRule="auto"/>
        <w:ind w:firstLine="567"/>
        <w:jc w:val="center"/>
        <w:rPr>
          <w:rFonts w:ascii="Times New Roman" w:hAnsi="Times New Roman"/>
          <w:sz w:val="28"/>
          <w:szCs w:val="28"/>
        </w:rPr>
      </w:pPr>
    </w:p>
    <w:tbl>
      <w:tblPr>
        <w:tblW w:w="946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850"/>
        <w:gridCol w:w="993"/>
        <w:gridCol w:w="992"/>
        <w:gridCol w:w="992"/>
        <w:gridCol w:w="992"/>
        <w:gridCol w:w="993"/>
        <w:gridCol w:w="992"/>
      </w:tblGrid>
      <w:tr w:rsidR="00FE33D7" w:rsidRPr="0010767D" w:rsidTr="00DA0E86">
        <w:tc>
          <w:tcPr>
            <w:tcW w:w="2660" w:type="dxa"/>
            <w:vMerge w:val="restart"/>
          </w:tcPr>
          <w:p w:rsidR="00FE33D7" w:rsidRPr="0010767D" w:rsidRDefault="00FE33D7" w:rsidP="00DA0E86">
            <w:pPr>
              <w:spacing w:after="0" w:line="240" w:lineRule="auto"/>
              <w:jc w:val="center"/>
              <w:rPr>
                <w:rFonts w:ascii="Times New Roman" w:hAnsi="Times New Roman"/>
                <w:sz w:val="20"/>
                <w:szCs w:val="20"/>
                <w:vertAlign w:val="superscript"/>
              </w:rPr>
            </w:pPr>
            <w:r w:rsidRPr="0010767D">
              <w:rPr>
                <w:rFonts w:ascii="Times New Roman" w:hAnsi="Times New Roman"/>
                <w:sz w:val="20"/>
                <w:szCs w:val="20"/>
                <w:lang w:eastAsia="ru-RU"/>
              </w:rPr>
              <w:t>Виды и условия оказания медицинской помощи</w:t>
            </w:r>
          </w:p>
        </w:tc>
        <w:tc>
          <w:tcPr>
            <w:tcW w:w="850" w:type="dxa"/>
            <w:vMerge w:val="restart"/>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t>Единица измере-ния   на</w:t>
            </w:r>
          </w:p>
          <w:p w:rsidR="00FE33D7" w:rsidRPr="0010767D" w:rsidRDefault="00FE33D7" w:rsidP="00DA0E86">
            <w:pPr>
              <w:spacing w:line="240" w:lineRule="auto"/>
              <w:ind w:left="-108" w:right="-108"/>
              <w:jc w:val="center"/>
              <w:rPr>
                <w:rFonts w:ascii="Times New Roman" w:hAnsi="Times New Roman"/>
                <w:sz w:val="20"/>
                <w:szCs w:val="20"/>
              </w:rPr>
            </w:pPr>
            <w:r w:rsidRPr="0010767D">
              <w:rPr>
                <w:rFonts w:ascii="Times New Roman" w:hAnsi="Times New Roman"/>
                <w:sz w:val="20"/>
                <w:szCs w:val="20"/>
                <w:lang w:eastAsia="ru-RU"/>
              </w:rPr>
              <w:lastRenderedPageBreak/>
              <w:t>1 жителя</w:t>
            </w:r>
          </w:p>
        </w:tc>
        <w:tc>
          <w:tcPr>
            <w:tcW w:w="1985" w:type="dxa"/>
            <w:gridSpan w:val="2"/>
            <w:vAlign w:val="center"/>
          </w:tcPr>
          <w:p w:rsidR="00FE33D7" w:rsidRPr="0010767D" w:rsidRDefault="00FE33D7" w:rsidP="00DA0E86">
            <w:pPr>
              <w:spacing w:after="0" w:line="240" w:lineRule="auto"/>
              <w:jc w:val="center"/>
              <w:rPr>
                <w:rFonts w:ascii="Times New Roman" w:hAnsi="Times New Roman"/>
                <w:sz w:val="20"/>
                <w:szCs w:val="20"/>
                <w:lang w:eastAsia="ru-RU"/>
              </w:rPr>
            </w:pPr>
            <w:r w:rsidRPr="0010767D">
              <w:rPr>
                <w:rFonts w:ascii="Times New Roman" w:hAnsi="Times New Roman"/>
                <w:sz w:val="20"/>
                <w:szCs w:val="20"/>
                <w:lang w:eastAsia="ru-RU"/>
              </w:rPr>
              <w:lastRenderedPageBreak/>
              <w:t>202</w:t>
            </w:r>
            <w:r>
              <w:rPr>
                <w:rFonts w:ascii="Times New Roman" w:hAnsi="Times New Roman"/>
                <w:sz w:val="20"/>
                <w:szCs w:val="20"/>
                <w:lang w:eastAsia="ru-RU"/>
              </w:rPr>
              <w:t>3</w:t>
            </w:r>
            <w:r w:rsidRPr="0010767D">
              <w:rPr>
                <w:rFonts w:ascii="Times New Roman" w:hAnsi="Times New Roman"/>
                <w:sz w:val="20"/>
                <w:szCs w:val="20"/>
                <w:lang w:eastAsia="ru-RU"/>
              </w:rPr>
              <w:t xml:space="preserve"> год</w:t>
            </w:r>
          </w:p>
        </w:tc>
        <w:tc>
          <w:tcPr>
            <w:tcW w:w="1984" w:type="dxa"/>
            <w:gridSpan w:val="2"/>
            <w:vAlign w:val="center"/>
          </w:tcPr>
          <w:p w:rsidR="00FE33D7" w:rsidRPr="0010767D" w:rsidRDefault="00FE33D7" w:rsidP="00DA0E86">
            <w:pPr>
              <w:spacing w:after="0" w:line="240" w:lineRule="auto"/>
              <w:jc w:val="center"/>
              <w:rPr>
                <w:rFonts w:ascii="Times New Roman" w:hAnsi="Times New Roman"/>
                <w:sz w:val="20"/>
                <w:szCs w:val="20"/>
                <w:lang w:eastAsia="ru-RU"/>
              </w:rPr>
            </w:pPr>
            <w:r w:rsidRPr="0010767D">
              <w:rPr>
                <w:rFonts w:ascii="Times New Roman" w:hAnsi="Times New Roman"/>
                <w:sz w:val="20"/>
                <w:szCs w:val="20"/>
                <w:lang w:eastAsia="ru-RU"/>
              </w:rPr>
              <w:t>202</w:t>
            </w:r>
            <w:r>
              <w:rPr>
                <w:rFonts w:ascii="Times New Roman" w:hAnsi="Times New Roman"/>
                <w:sz w:val="20"/>
                <w:szCs w:val="20"/>
                <w:lang w:eastAsia="ru-RU"/>
              </w:rPr>
              <w:t>4</w:t>
            </w:r>
            <w:r w:rsidRPr="0010767D">
              <w:rPr>
                <w:rFonts w:ascii="Times New Roman" w:hAnsi="Times New Roman"/>
                <w:sz w:val="20"/>
                <w:szCs w:val="20"/>
                <w:lang w:eastAsia="ru-RU"/>
              </w:rPr>
              <w:t xml:space="preserve"> год</w:t>
            </w:r>
          </w:p>
        </w:tc>
        <w:tc>
          <w:tcPr>
            <w:tcW w:w="1985" w:type="dxa"/>
            <w:gridSpan w:val="2"/>
            <w:vAlign w:val="center"/>
          </w:tcPr>
          <w:p w:rsidR="00FE33D7" w:rsidRPr="0010767D" w:rsidRDefault="00FE33D7" w:rsidP="00DA0E86">
            <w:pPr>
              <w:spacing w:after="0" w:line="240" w:lineRule="auto"/>
              <w:jc w:val="center"/>
              <w:rPr>
                <w:rFonts w:ascii="Times New Roman" w:hAnsi="Times New Roman"/>
                <w:sz w:val="20"/>
                <w:szCs w:val="20"/>
                <w:lang w:eastAsia="ru-RU"/>
              </w:rPr>
            </w:pPr>
            <w:r w:rsidRPr="0010767D">
              <w:rPr>
                <w:rFonts w:ascii="Times New Roman" w:hAnsi="Times New Roman"/>
                <w:sz w:val="20"/>
                <w:szCs w:val="20"/>
                <w:lang w:eastAsia="ru-RU"/>
              </w:rPr>
              <w:t>202</w:t>
            </w:r>
            <w:r>
              <w:rPr>
                <w:rFonts w:ascii="Times New Roman" w:hAnsi="Times New Roman"/>
                <w:sz w:val="20"/>
                <w:szCs w:val="20"/>
                <w:lang w:eastAsia="ru-RU"/>
              </w:rPr>
              <w:t>5</w:t>
            </w:r>
            <w:r w:rsidRPr="0010767D">
              <w:rPr>
                <w:rFonts w:ascii="Times New Roman" w:hAnsi="Times New Roman"/>
                <w:sz w:val="20"/>
                <w:szCs w:val="20"/>
                <w:lang w:eastAsia="ru-RU"/>
              </w:rPr>
              <w:t xml:space="preserve"> год</w:t>
            </w:r>
          </w:p>
        </w:tc>
      </w:tr>
      <w:tr w:rsidR="00FE33D7" w:rsidRPr="0010767D" w:rsidTr="00DA0E86">
        <w:tc>
          <w:tcPr>
            <w:tcW w:w="2660" w:type="dxa"/>
            <w:vMerge/>
          </w:tcPr>
          <w:p w:rsidR="00FE33D7" w:rsidRPr="0010767D" w:rsidRDefault="00FE33D7" w:rsidP="00DA0E86">
            <w:pPr>
              <w:spacing w:after="0" w:line="240" w:lineRule="auto"/>
              <w:jc w:val="center"/>
              <w:rPr>
                <w:rFonts w:ascii="Times New Roman" w:hAnsi="Times New Roman"/>
                <w:sz w:val="20"/>
                <w:szCs w:val="20"/>
              </w:rPr>
            </w:pPr>
          </w:p>
        </w:tc>
        <w:tc>
          <w:tcPr>
            <w:tcW w:w="850" w:type="dxa"/>
            <w:vMerge/>
            <w:vAlign w:val="center"/>
          </w:tcPr>
          <w:p w:rsidR="00FE33D7" w:rsidRPr="0010767D" w:rsidRDefault="00FE33D7" w:rsidP="00DA0E86">
            <w:pPr>
              <w:spacing w:after="0" w:line="240" w:lineRule="auto"/>
              <w:ind w:left="-108" w:right="-108"/>
              <w:jc w:val="center"/>
              <w:rPr>
                <w:rFonts w:ascii="Times New Roman" w:hAnsi="Times New Roman"/>
                <w:sz w:val="20"/>
                <w:szCs w:val="20"/>
              </w:rPr>
            </w:pPr>
          </w:p>
        </w:tc>
        <w:tc>
          <w:tcPr>
            <w:tcW w:w="993" w:type="dxa"/>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t xml:space="preserve">Нормати-вы объема </w:t>
            </w:r>
            <w:r w:rsidRPr="0010767D">
              <w:rPr>
                <w:rFonts w:ascii="Times New Roman" w:hAnsi="Times New Roman"/>
                <w:sz w:val="20"/>
                <w:szCs w:val="20"/>
                <w:lang w:eastAsia="ru-RU"/>
              </w:rPr>
              <w:lastRenderedPageBreak/>
              <w:t>меди-цинской помощи</w:t>
            </w:r>
          </w:p>
        </w:tc>
        <w:tc>
          <w:tcPr>
            <w:tcW w:w="992" w:type="dxa"/>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lastRenderedPageBreak/>
              <w:t>Нормати-вы финан-</w:t>
            </w:r>
            <w:r w:rsidRPr="0010767D">
              <w:rPr>
                <w:rFonts w:ascii="Times New Roman" w:hAnsi="Times New Roman"/>
                <w:sz w:val="20"/>
                <w:szCs w:val="20"/>
                <w:lang w:eastAsia="ru-RU"/>
              </w:rPr>
              <w:lastRenderedPageBreak/>
              <w:t>совых зат-рат на еди-ницу объема медицин-ской помощи, руб.</w:t>
            </w:r>
          </w:p>
        </w:tc>
        <w:tc>
          <w:tcPr>
            <w:tcW w:w="992" w:type="dxa"/>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lastRenderedPageBreak/>
              <w:t xml:space="preserve">Нормати-вы объема </w:t>
            </w:r>
            <w:r w:rsidRPr="0010767D">
              <w:rPr>
                <w:rFonts w:ascii="Times New Roman" w:hAnsi="Times New Roman"/>
                <w:sz w:val="20"/>
                <w:szCs w:val="20"/>
                <w:lang w:eastAsia="ru-RU"/>
              </w:rPr>
              <w:lastRenderedPageBreak/>
              <w:t>меди-цинской помощи</w:t>
            </w:r>
          </w:p>
        </w:tc>
        <w:tc>
          <w:tcPr>
            <w:tcW w:w="992" w:type="dxa"/>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lastRenderedPageBreak/>
              <w:t>Нормати-вы финан-</w:t>
            </w:r>
            <w:r w:rsidRPr="0010767D">
              <w:rPr>
                <w:rFonts w:ascii="Times New Roman" w:hAnsi="Times New Roman"/>
                <w:sz w:val="20"/>
                <w:szCs w:val="20"/>
                <w:lang w:eastAsia="ru-RU"/>
              </w:rPr>
              <w:lastRenderedPageBreak/>
              <w:t>совых зат-рат на еди-ницу объема медицин-ской помощи, руб.</w:t>
            </w:r>
          </w:p>
        </w:tc>
        <w:tc>
          <w:tcPr>
            <w:tcW w:w="993" w:type="dxa"/>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lastRenderedPageBreak/>
              <w:t xml:space="preserve">Нормати-вы объема </w:t>
            </w:r>
            <w:r w:rsidRPr="0010767D">
              <w:rPr>
                <w:rFonts w:ascii="Times New Roman" w:hAnsi="Times New Roman"/>
                <w:sz w:val="20"/>
                <w:szCs w:val="20"/>
                <w:lang w:eastAsia="ru-RU"/>
              </w:rPr>
              <w:lastRenderedPageBreak/>
              <w:t>меди-цинской помощи</w:t>
            </w:r>
          </w:p>
        </w:tc>
        <w:tc>
          <w:tcPr>
            <w:tcW w:w="992" w:type="dxa"/>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lastRenderedPageBreak/>
              <w:t>Нормати-вы финан-</w:t>
            </w:r>
            <w:r w:rsidRPr="0010767D">
              <w:rPr>
                <w:rFonts w:ascii="Times New Roman" w:hAnsi="Times New Roman"/>
                <w:sz w:val="20"/>
                <w:szCs w:val="20"/>
                <w:lang w:eastAsia="ru-RU"/>
              </w:rPr>
              <w:lastRenderedPageBreak/>
              <w:t>совых зат-рат на еди-ницу объема медицин-ской помощи, руб.</w:t>
            </w:r>
          </w:p>
        </w:tc>
      </w:tr>
      <w:tr w:rsidR="00FE33D7" w:rsidRPr="0010767D" w:rsidTr="00DA0E86">
        <w:trPr>
          <w:trHeight w:val="78"/>
        </w:trPr>
        <w:tc>
          <w:tcPr>
            <w:tcW w:w="2660" w:type="dxa"/>
            <w:vAlign w:val="center"/>
          </w:tcPr>
          <w:p w:rsidR="00FE33D7" w:rsidRPr="0010767D" w:rsidRDefault="00FE33D7" w:rsidP="00DA0E86">
            <w:pPr>
              <w:spacing w:after="0" w:line="240" w:lineRule="auto"/>
              <w:jc w:val="center"/>
              <w:rPr>
                <w:rFonts w:ascii="Times New Roman" w:hAnsi="Times New Roman"/>
                <w:sz w:val="20"/>
                <w:szCs w:val="20"/>
              </w:rPr>
            </w:pPr>
            <w:r w:rsidRPr="0010767D">
              <w:rPr>
                <w:rFonts w:ascii="Times New Roman" w:hAnsi="Times New Roman"/>
                <w:sz w:val="20"/>
                <w:szCs w:val="20"/>
              </w:rPr>
              <w:lastRenderedPageBreak/>
              <w:t>1</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2</w:t>
            </w:r>
          </w:p>
        </w:tc>
        <w:tc>
          <w:tcPr>
            <w:tcW w:w="993" w:type="dxa"/>
            <w:vAlign w:val="center"/>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t>3</w:t>
            </w:r>
          </w:p>
        </w:tc>
        <w:tc>
          <w:tcPr>
            <w:tcW w:w="992" w:type="dxa"/>
            <w:vAlign w:val="center"/>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t>4</w:t>
            </w:r>
          </w:p>
        </w:tc>
        <w:tc>
          <w:tcPr>
            <w:tcW w:w="992" w:type="dxa"/>
            <w:vAlign w:val="center"/>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t>5</w:t>
            </w:r>
          </w:p>
        </w:tc>
        <w:tc>
          <w:tcPr>
            <w:tcW w:w="992" w:type="dxa"/>
            <w:vAlign w:val="center"/>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t>6</w:t>
            </w:r>
          </w:p>
        </w:tc>
        <w:tc>
          <w:tcPr>
            <w:tcW w:w="993" w:type="dxa"/>
            <w:vAlign w:val="center"/>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t>7</w:t>
            </w:r>
          </w:p>
        </w:tc>
        <w:tc>
          <w:tcPr>
            <w:tcW w:w="992" w:type="dxa"/>
            <w:vAlign w:val="center"/>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t>8</w:t>
            </w:r>
          </w:p>
        </w:tc>
      </w:tr>
      <w:tr w:rsidR="00FE33D7" w:rsidRPr="0010767D" w:rsidTr="00DA0E86">
        <w:trPr>
          <w:trHeight w:val="352"/>
        </w:trPr>
        <w:tc>
          <w:tcPr>
            <w:tcW w:w="9464" w:type="dxa"/>
            <w:gridSpan w:val="8"/>
            <w:vAlign w:val="center"/>
          </w:tcPr>
          <w:p w:rsidR="00FE33D7" w:rsidRPr="00712554" w:rsidRDefault="00FE33D7" w:rsidP="00DA0E86">
            <w:pPr>
              <w:spacing w:after="0" w:line="240" w:lineRule="auto"/>
              <w:ind w:left="-108" w:right="-108"/>
              <w:jc w:val="center"/>
              <w:rPr>
                <w:rFonts w:ascii="Times New Roman" w:hAnsi="Times New Roman"/>
                <w:sz w:val="20"/>
                <w:szCs w:val="20"/>
                <w:vertAlign w:val="superscript"/>
                <w:lang w:eastAsia="ru-RU"/>
              </w:rPr>
            </w:pPr>
            <w:r w:rsidRPr="0010767D">
              <w:rPr>
                <w:rFonts w:ascii="Times New Roman" w:hAnsi="Times New Roman"/>
                <w:sz w:val="20"/>
                <w:szCs w:val="20"/>
                <w:lang w:val="en-US"/>
              </w:rPr>
              <w:t>I</w:t>
            </w:r>
            <w:r w:rsidRPr="0010767D">
              <w:rPr>
                <w:rFonts w:ascii="Times New Roman" w:hAnsi="Times New Roman"/>
                <w:sz w:val="20"/>
                <w:szCs w:val="20"/>
              </w:rPr>
              <w:t>. За счет средств областного бюджета</w:t>
            </w:r>
            <w:r w:rsidRPr="00A13340">
              <w:rPr>
                <w:rFonts w:ascii="Times New Roman" w:hAnsi="Times New Roman"/>
                <w:sz w:val="20"/>
                <w:szCs w:val="20"/>
                <w:vertAlign w:val="superscript"/>
              </w:rPr>
              <w:t>1</w:t>
            </w:r>
          </w:p>
        </w:tc>
      </w:tr>
      <w:tr w:rsidR="00FE33D7" w:rsidRPr="0010767D" w:rsidTr="00DA0E86">
        <w:trPr>
          <w:trHeight w:val="485"/>
        </w:trPr>
        <w:tc>
          <w:tcPr>
            <w:tcW w:w="2660" w:type="dxa"/>
            <w:shd w:val="clear" w:color="auto" w:fill="auto"/>
            <w:vAlign w:val="center"/>
          </w:tcPr>
          <w:p w:rsidR="00FE33D7" w:rsidRPr="00A13340" w:rsidRDefault="00FE33D7" w:rsidP="00DA0E86">
            <w:pPr>
              <w:spacing w:after="0" w:line="240" w:lineRule="auto"/>
              <w:rPr>
                <w:rFonts w:ascii="Times New Roman" w:hAnsi="Times New Roman"/>
                <w:sz w:val="20"/>
                <w:szCs w:val="20"/>
              </w:rPr>
            </w:pPr>
            <w:r w:rsidRPr="00A13340">
              <w:rPr>
                <w:rFonts w:ascii="Times New Roman" w:hAnsi="Times New Roman"/>
                <w:sz w:val="20"/>
                <w:szCs w:val="20"/>
              </w:rPr>
              <w:t>1. Скорая, в том числе ско-рая специализированная, медицинская помощь</w:t>
            </w:r>
          </w:p>
        </w:tc>
        <w:tc>
          <w:tcPr>
            <w:tcW w:w="850"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вызов</w:t>
            </w:r>
          </w:p>
        </w:tc>
        <w:tc>
          <w:tcPr>
            <w:tcW w:w="993" w:type="dxa"/>
            <w:shd w:val="clear" w:color="auto" w:fill="auto"/>
            <w:vAlign w:val="center"/>
          </w:tcPr>
          <w:p w:rsidR="00FE33D7" w:rsidRPr="00A13340" w:rsidRDefault="00FE33D7" w:rsidP="00DA0E86">
            <w:pPr>
              <w:spacing w:after="0" w:line="240" w:lineRule="auto"/>
              <w:jc w:val="center"/>
              <w:rPr>
                <w:rFonts w:ascii="Times New Roman" w:hAnsi="Times New Roman"/>
                <w:sz w:val="20"/>
                <w:szCs w:val="20"/>
              </w:rPr>
            </w:pPr>
            <w:r w:rsidRPr="00A13340">
              <w:rPr>
                <w:rFonts w:ascii="Times New Roman" w:hAnsi="Times New Roman"/>
                <w:sz w:val="20"/>
                <w:szCs w:val="20"/>
                <w:lang w:val="en-US"/>
              </w:rPr>
              <w:t>0</w:t>
            </w:r>
            <w:r w:rsidRPr="00A13340">
              <w:rPr>
                <w:rFonts w:ascii="Times New Roman" w:hAnsi="Times New Roman"/>
                <w:sz w:val="20"/>
                <w:szCs w:val="20"/>
              </w:rPr>
              <w:t>,0</w:t>
            </w:r>
            <w:r>
              <w:rPr>
                <w:rFonts w:ascii="Times New Roman" w:hAnsi="Times New Roman"/>
                <w:sz w:val="20"/>
                <w:szCs w:val="20"/>
              </w:rPr>
              <w:t>14</w:t>
            </w:r>
          </w:p>
        </w:tc>
        <w:tc>
          <w:tcPr>
            <w:tcW w:w="992"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3861,1</w:t>
            </w:r>
          </w:p>
        </w:tc>
        <w:tc>
          <w:tcPr>
            <w:tcW w:w="992" w:type="dxa"/>
            <w:shd w:val="clear" w:color="auto" w:fill="auto"/>
            <w:vAlign w:val="center"/>
          </w:tcPr>
          <w:p w:rsidR="00FE33D7" w:rsidRPr="00A13340" w:rsidRDefault="00FE33D7" w:rsidP="00DA0E86">
            <w:pPr>
              <w:spacing w:after="0" w:line="240" w:lineRule="auto"/>
              <w:jc w:val="center"/>
              <w:rPr>
                <w:rFonts w:ascii="Times New Roman" w:hAnsi="Times New Roman"/>
                <w:sz w:val="20"/>
                <w:szCs w:val="20"/>
              </w:rPr>
            </w:pPr>
            <w:r w:rsidRPr="00A13340">
              <w:rPr>
                <w:rFonts w:ascii="Times New Roman" w:hAnsi="Times New Roman"/>
                <w:sz w:val="20"/>
                <w:szCs w:val="20"/>
              </w:rPr>
              <w:t>0,021</w:t>
            </w:r>
          </w:p>
        </w:tc>
        <w:tc>
          <w:tcPr>
            <w:tcW w:w="992" w:type="dxa"/>
            <w:shd w:val="clear" w:color="auto" w:fill="auto"/>
            <w:vAlign w:val="center"/>
          </w:tcPr>
          <w:p w:rsidR="00FE33D7" w:rsidRPr="00A13340" w:rsidRDefault="00FE33D7" w:rsidP="00DA0E86">
            <w:pPr>
              <w:spacing w:after="0" w:line="240" w:lineRule="auto"/>
              <w:jc w:val="center"/>
              <w:rPr>
                <w:rFonts w:ascii="Times New Roman" w:hAnsi="Times New Roman"/>
                <w:sz w:val="20"/>
                <w:szCs w:val="20"/>
              </w:rPr>
            </w:pPr>
            <w:r w:rsidRPr="00A13340">
              <w:rPr>
                <w:rFonts w:ascii="Times New Roman" w:hAnsi="Times New Roman"/>
                <w:sz w:val="20"/>
                <w:szCs w:val="20"/>
                <w:lang w:eastAsia="ru-RU"/>
              </w:rPr>
              <w:t>3610,4</w:t>
            </w:r>
          </w:p>
        </w:tc>
        <w:tc>
          <w:tcPr>
            <w:tcW w:w="993" w:type="dxa"/>
            <w:shd w:val="clear" w:color="auto" w:fill="auto"/>
            <w:vAlign w:val="center"/>
          </w:tcPr>
          <w:p w:rsidR="00FE33D7" w:rsidRPr="00A13340" w:rsidRDefault="00FE33D7" w:rsidP="00DA0E86">
            <w:pPr>
              <w:spacing w:after="0" w:line="240" w:lineRule="auto"/>
              <w:jc w:val="center"/>
              <w:rPr>
                <w:rFonts w:ascii="Times New Roman" w:hAnsi="Times New Roman"/>
                <w:sz w:val="20"/>
                <w:szCs w:val="20"/>
              </w:rPr>
            </w:pPr>
            <w:r w:rsidRPr="00A13340">
              <w:rPr>
                <w:rFonts w:ascii="Times New Roman" w:hAnsi="Times New Roman"/>
                <w:sz w:val="20"/>
                <w:szCs w:val="20"/>
              </w:rPr>
              <w:t>0,021</w:t>
            </w:r>
          </w:p>
        </w:tc>
        <w:tc>
          <w:tcPr>
            <w:tcW w:w="992" w:type="dxa"/>
            <w:shd w:val="clear" w:color="auto" w:fill="auto"/>
            <w:vAlign w:val="center"/>
          </w:tcPr>
          <w:p w:rsidR="00FE33D7" w:rsidRPr="00A13340" w:rsidRDefault="00FE33D7" w:rsidP="00DA0E86">
            <w:pPr>
              <w:spacing w:after="0" w:line="240" w:lineRule="auto"/>
              <w:jc w:val="center"/>
              <w:rPr>
                <w:rFonts w:ascii="Times New Roman" w:hAnsi="Times New Roman"/>
                <w:sz w:val="20"/>
                <w:szCs w:val="20"/>
                <w:lang w:val="en-US"/>
              </w:rPr>
            </w:pPr>
            <w:r w:rsidRPr="00A13340">
              <w:rPr>
                <w:rFonts w:ascii="Times New Roman" w:hAnsi="Times New Roman"/>
                <w:sz w:val="20"/>
                <w:szCs w:val="20"/>
                <w:lang w:eastAsia="ru-RU"/>
              </w:rPr>
              <w:t>3754,8</w:t>
            </w:r>
          </w:p>
        </w:tc>
      </w:tr>
      <w:tr w:rsidR="00FE33D7" w:rsidRPr="0010767D" w:rsidTr="00DA0E86">
        <w:trPr>
          <w:trHeight w:val="651"/>
        </w:trPr>
        <w:tc>
          <w:tcPr>
            <w:tcW w:w="2660" w:type="dxa"/>
            <w:shd w:val="clear" w:color="auto" w:fill="auto"/>
            <w:vAlign w:val="center"/>
          </w:tcPr>
          <w:p w:rsidR="00FE33D7" w:rsidRPr="00A13340" w:rsidRDefault="00FE33D7" w:rsidP="00DA0E86">
            <w:pPr>
              <w:spacing w:after="0" w:line="240" w:lineRule="auto"/>
              <w:rPr>
                <w:rFonts w:ascii="Times New Roman" w:hAnsi="Times New Roman"/>
                <w:sz w:val="20"/>
                <w:szCs w:val="20"/>
              </w:rPr>
            </w:pPr>
            <w:r w:rsidRPr="00A13340">
              <w:rPr>
                <w:rFonts w:ascii="Times New Roman" w:hAnsi="Times New Roman"/>
                <w:sz w:val="20"/>
                <w:szCs w:val="20"/>
              </w:rPr>
              <w:t>2. Первичная медико-сани-тарная помощь</w:t>
            </w:r>
          </w:p>
        </w:tc>
        <w:tc>
          <w:tcPr>
            <w:tcW w:w="850"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3"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2"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2"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2"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3"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2"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r>
      <w:tr w:rsidR="00FE33D7" w:rsidRPr="0010767D" w:rsidTr="00DA0E86">
        <w:tc>
          <w:tcPr>
            <w:tcW w:w="2660" w:type="dxa"/>
            <w:shd w:val="clear" w:color="auto" w:fill="auto"/>
            <w:vAlign w:val="center"/>
          </w:tcPr>
          <w:p w:rsidR="00FE33D7" w:rsidRPr="00A13340" w:rsidRDefault="00FE33D7" w:rsidP="00DA0E86">
            <w:pPr>
              <w:spacing w:after="0" w:line="240" w:lineRule="auto"/>
              <w:rPr>
                <w:rFonts w:ascii="Times New Roman" w:hAnsi="Times New Roman"/>
                <w:sz w:val="20"/>
                <w:szCs w:val="20"/>
              </w:rPr>
            </w:pPr>
            <w:r w:rsidRPr="00A13340">
              <w:rPr>
                <w:rFonts w:ascii="Times New Roman" w:hAnsi="Times New Roman"/>
                <w:sz w:val="20"/>
                <w:szCs w:val="20"/>
              </w:rPr>
              <w:t>2.1. В амбулаторных усло-виях, в том числе</w:t>
            </w:r>
          </w:p>
        </w:tc>
        <w:tc>
          <w:tcPr>
            <w:tcW w:w="850"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3"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2"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2"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2"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3"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c>
          <w:tcPr>
            <w:tcW w:w="992"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w:t>
            </w:r>
          </w:p>
        </w:tc>
      </w:tr>
      <w:tr w:rsidR="00FE33D7" w:rsidRPr="0010767D" w:rsidTr="00DA0E86">
        <w:trPr>
          <w:trHeight w:val="762"/>
        </w:trPr>
        <w:tc>
          <w:tcPr>
            <w:tcW w:w="2660" w:type="dxa"/>
            <w:shd w:val="clear" w:color="auto" w:fill="auto"/>
            <w:vAlign w:val="center"/>
          </w:tcPr>
          <w:p w:rsidR="00FE33D7" w:rsidRPr="00A13340" w:rsidRDefault="00FE33D7" w:rsidP="00DA0E86">
            <w:pPr>
              <w:spacing w:after="0" w:line="240" w:lineRule="auto"/>
              <w:rPr>
                <w:rFonts w:ascii="Times New Roman" w:hAnsi="Times New Roman"/>
                <w:sz w:val="20"/>
                <w:szCs w:val="20"/>
                <w:vertAlign w:val="superscript"/>
              </w:rPr>
            </w:pPr>
            <w:r w:rsidRPr="00A13340">
              <w:rPr>
                <w:rFonts w:ascii="Times New Roman" w:hAnsi="Times New Roman"/>
                <w:sz w:val="20"/>
                <w:szCs w:val="20"/>
              </w:rPr>
              <w:t>2.1.1. С профилактической и иными целями</w:t>
            </w:r>
            <w:r w:rsidRPr="00A13340">
              <w:rPr>
                <w:rFonts w:ascii="Times New Roman" w:hAnsi="Times New Roman"/>
                <w:sz w:val="20"/>
                <w:szCs w:val="20"/>
                <w:vertAlign w:val="superscript"/>
              </w:rPr>
              <w:t>2</w:t>
            </w:r>
          </w:p>
        </w:tc>
        <w:tc>
          <w:tcPr>
            <w:tcW w:w="850"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посеще-ние</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0,73</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520,2</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0,73</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541,0</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0,73</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562,7</w:t>
            </w:r>
          </w:p>
        </w:tc>
      </w:tr>
      <w:tr w:rsidR="00FE33D7" w:rsidRPr="0010767D" w:rsidTr="00DA0E86">
        <w:tc>
          <w:tcPr>
            <w:tcW w:w="2660" w:type="dxa"/>
            <w:shd w:val="clear" w:color="auto" w:fill="auto"/>
            <w:vAlign w:val="center"/>
          </w:tcPr>
          <w:p w:rsidR="00FE33D7" w:rsidRPr="00A13340" w:rsidRDefault="00FE33D7" w:rsidP="00DA0E86">
            <w:pPr>
              <w:spacing w:after="0" w:line="240" w:lineRule="auto"/>
              <w:rPr>
                <w:rFonts w:ascii="Times New Roman" w:hAnsi="Times New Roman"/>
                <w:sz w:val="20"/>
                <w:szCs w:val="20"/>
              </w:rPr>
            </w:pPr>
            <w:r w:rsidRPr="00A13340">
              <w:rPr>
                <w:rFonts w:ascii="Times New Roman" w:hAnsi="Times New Roman"/>
                <w:sz w:val="20"/>
                <w:szCs w:val="20"/>
              </w:rPr>
              <w:t>2.1.2. В связи с заболева-ниями</w:t>
            </w:r>
            <w:r w:rsidRPr="00A13340">
              <w:rPr>
                <w:rFonts w:ascii="Times New Roman" w:hAnsi="Times New Roman"/>
                <w:sz w:val="20"/>
                <w:szCs w:val="20"/>
                <w:vertAlign w:val="superscript"/>
              </w:rPr>
              <w:t>3</w:t>
            </w:r>
          </w:p>
        </w:tc>
        <w:tc>
          <w:tcPr>
            <w:tcW w:w="850"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обраще-ние</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0,144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1508,5</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0,144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1568,9</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0,144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1631,6</w:t>
            </w:r>
          </w:p>
        </w:tc>
      </w:tr>
      <w:tr w:rsidR="00FE33D7" w:rsidRPr="0010767D" w:rsidTr="00DA0E86">
        <w:trPr>
          <w:trHeight w:val="389"/>
        </w:trPr>
        <w:tc>
          <w:tcPr>
            <w:tcW w:w="2660" w:type="dxa"/>
            <w:shd w:val="clear" w:color="auto" w:fill="auto"/>
            <w:vAlign w:val="center"/>
          </w:tcPr>
          <w:p w:rsidR="00FE33D7" w:rsidRPr="00A13340" w:rsidRDefault="00FE33D7" w:rsidP="00DA0E86">
            <w:pPr>
              <w:spacing w:after="0" w:line="240" w:lineRule="auto"/>
              <w:rPr>
                <w:rFonts w:ascii="Times New Roman" w:hAnsi="Times New Roman"/>
                <w:sz w:val="20"/>
                <w:szCs w:val="20"/>
              </w:rPr>
            </w:pPr>
            <w:r w:rsidRPr="00A13340">
              <w:rPr>
                <w:rFonts w:ascii="Times New Roman" w:hAnsi="Times New Roman"/>
                <w:sz w:val="20"/>
                <w:szCs w:val="20"/>
              </w:rPr>
              <w:t xml:space="preserve">3. В условиях дневных ста-ционаров </w:t>
            </w:r>
            <w:r w:rsidRPr="00A13340">
              <w:rPr>
                <w:rFonts w:ascii="Times New Roman" w:hAnsi="Times New Roman"/>
                <w:bCs/>
                <w:sz w:val="20"/>
                <w:szCs w:val="20"/>
              </w:rPr>
              <w:t>(первичная меди-ко-санитарная помощь, спе-циализированная медицинс-кая помощь)</w:t>
            </w:r>
            <w:r w:rsidRPr="0010767D">
              <w:rPr>
                <w:rFonts w:ascii="Times New Roman" w:hAnsi="Times New Roman"/>
                <w:sz w:val="20"/>
                <w:szCs w:val="20"/>
                <w:vertAlign w:val="superscript"/>
              </w:rPr>
              <w:t>4</w:t>
            </w:r>
          </w:p>
        </w:tc>
        <w:tc>
          <w:tcPr>
            <w:tcW w:w="850" w:type="dxa"/>
            <w:shd w:val="clear" w:color="auto" w:fill="auto"/>
            <w:vAlign w:val="center"/>
          </w:tcPr>
          <w:p w:rsidR="00FE33D7" w:rsidRPr="00A13340" w:rsidRDefault="00FE33D7" w:rsidP="00DA0E86">
            <w:pPr>
              <w:spacing w:after="0" w:line="240" w:lineRule="auto"/>
              <w:ind w:left="-108" w:right="-108"/>
              <w:jc w:val="center"/>
              <w:rPr>
                <w:rFonts w:ascii="Times New Roman" w:hAnsi="Times New Roman"/>
                <w:sz w:val="20"/>
                <w:szCs w:val="20"/>
              </w:rPr>
            </w:pPr>
            <w:r w:rsidRPr="00A13340">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0,004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15407,1</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0,004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16023,4</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0,004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16664,3</w:t>
            </w:r>
          </w:p>
        </w:tc>
      </w:tr>
      <w:tr w:rsidR="00FE33D7" w:rsidRPr="0010767D" w:rsidTr="00DA0E86">
        <w:trPr>
          <w:trHeight w:val="971"/>
        </w:trPr>
        <w:tc>
          <w:tcPr>
            <w:tcW w:w="2660" w:type="dxa"/>
            <w:vAlign w:val="center"/>
          </w:tcPr>
          <w:p w:rsidR="00FE33D7" w:rsidRPr="006335EF" w:rsidRDefault="00FE33D7" w:rsidP="00DA0E86">
            <w:pPr>
              <w:spacing w:after="0" w:line="240" w:lineRule="auto"/>
              <w:rPr>
                <w:rFonts w:ascii="Times New Roman" w:hAnsi="Times New Roman"/>
                <w:sz w:val="20"/>
                <w:szCs w:val="20"/>
              </w:rPr>
            </w:pPr>
            <w:r w:rsidRPr="006335EF">
              <w:rPr>
                <w:rFonts w:ascii="Times New Roman" w:hAnsi="Times New Roman"/>
                <w:sz w:val="20"/>
                <w:szCs w:val="20"/>
              </w:rPr>
              <w:t>4. Специализированная, в том числе высокотехноло-гичная, медицинская по-мощь в условиях круглосу-точного стационара</w:t>
            </w:r>
          </w:p>
        </w:tc>
        <w:tc>
          <w:tcPr>
            <w:tcW w:w="850" w:type="dxa"/>
            <w:vAlign w:val="center"/>
          </w:tcPr>
          <w:p w:rsidR="00FE33D7" w:rsidRPr="006335EF" w:rsidRDefault="00FE33D7" w:rsidP="00DA0E86">
            <w:pPr>
              <w:spacing w:after="0" w:line="240" w:lineRule="auto"/>
              <w:ind w:left="-108" w:right="-108"/>
              <w:jc w:val="center"/>
              <w:rPr>
                <w:rFonts w:ascii="Times New Roman" w:hAnsi="Times New Roman"/>
                <w:sz w:val="20"/>
                <w:szCs w:val="20"/>
              </w:rPr>
            </w:pPr>
            <w:r w:rsidRPr="006335EF">
              <w:rPr>
                <w:rFonts w:ascii="Times New Roman" w:hAnsi="Times New Roman"/>
                <w:sz w:val="20"/>
                <w:szCs w:val="20"/>
              </w:rPr>
              <w:t>случай госпита-лизации</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0,0146</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89168,6</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0,0146</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92735,3</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0,0146</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96444,8</w:t>
            </w:r>
          </w:p>
        </w:tc>
      </w:tr>
      <w:tr w:rsidR="00FE33D7" w:rsidRPr="0010767D" w:rsidTr="00DA0E86">
        <w:trPr>
          <w:trHeight w:val="96"/>
        </w:trPr>
        <w:tc>
          <w:tcPr>
            <w:tcW w:w="2660" w:type="dxa"/>
            <w:vAlign w:val="center"/>
          </w:tcPr>
          <w:p w:rsidR="00FE33D7" w:rsidRPr="0010767D" w:rsidRDefault="00FE33D7" w:rsidP="00DA0E86">
            <w:pPr>
              <w:spacing w:after="0" w:line="240" w:lineRule="auto"/>
              <w:jc w:val="center"/>
              <w:rPr>
                <w:rFonts w:ascii="Times New Roman" w:hAnsi="Times New Roman"/>
                <w:sz w:val="20"/>
                <w:szCs w:val="20"/>
              </w:rPr>
            </w:pPr>
            <w:r w:rsidRPr="0010767D">
              <w:rPr>
                <w:rFonts w:ascii="Times New Roman" w:hAnsi="Times New Roman"/>
                <w:sz w:val="20"/>
                <w:szCs w:val="20"/>
              </w:rPr>
              <w:t>1</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2</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3</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4</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5</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6</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7</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8</w:t>
            </w:r>
          </w:p>
        </w:tc>
      </w:tr>
      <w:tr w:rsidR="00FE33D7" w:rsidRPr="0010767D" w:rsidTr="00DA0E86">
        <w:trPr>
          <w:trHeight w:val="96"/>
        </w:trPr>
        <w:tc>
          <w:tcPr>
            <w:tcW w:w="2660" w:type="dxa"/>
            <w:vAlign w:val="center"/>
          </w:tcPr>
          <w:p w:rsidR="00FE33D7" w:rsidRPr="0010767D" w:rsidRDefault="00FE33D7" w:rsidP="00DA0E86">
            <w:pPr>
              <w:spacing w:after="0" w:line="240" w:lineRule="auto"/>
              <w:rPr>
                <w:rFonts w:ascii="Times New Roman" w:hAnsi="Times New Roman"/>
                <w:sz w:val="20"/>
                <w:szCs w:val="20"/>
              </w:rPr>
            </w:pPr>
            <w:r w:rsidRPr="0010767D">
              <w:rPr>
                <w:rFonts w:ascii="Times New Roman" w:hAnsi="Times New Roman"/>
                <w:sz w:val="20"/>
                <w:szCs w:val="20"/>
              </w:rPr>
              <w:t>5. Паллиативная медицинс-кая помощь</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rPr>
            </w:pPr>
            <w:r w:rsidRPr="006335EF">
              <w:rPr>
                <w:rFonts w:ascii="Times New Roman" w:hAnsi="Times New Roman"/>
                <w:sz w:val="20"/>
                <w:szCs w:val="20"/>
              </w:rPr>
              <w:t>-</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rPr>
            </w:pPr>
            <w:r w:rsidRPr="006335EF">
              <w:rPr>
                <w:rFonts w:ascii="Times New Roman" w:hAnsi="Times New Roman"/>
                <w:sz w:val="20"/>
                <w:szCs w:val="20"/>
              </w:rPr>
              <w:t>-</w:t>
            </w:r>
          </w:p>
        </w:tc>
      </w:tr>
      <w:tr w:rsidR="00FE33D7" w:rsidRPr="0010767D" w:rsidTr="00DA0E86">
        <w:trPr>
          <w:trHeight w:val="745"/>
        </w:trPr>
        <w:tc>
          <w:tcPr>
            <w:tcW w:w="2660" w:type="dxa"/>
            <w:vAlign w:val="center"/>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5.1. Первичная медицинская помощь, в том числе довра-чебная и врачебная</w:t>
            </w:r>
            <w:r w:rsidRPr="0010767D">
              <w:rPr>
                <w:rFonts w:ascii="Times New Roman" w:hAnsi="Times New Roman"/>
                <w:sz w:val="20"/>
                <w:szCs w:val="20"/>
                <w:vertAlign w:val="superscript"/>
              </w:rPr>
              <w:t>5</w:t>
            </w:r>
            <w:r>
              <w:rPr>
                <w:rFonts w:ascii="Times New Roman" w:hAnsi="Times New Roman"/>
                <w:sz w:val="20"/>
                <w:szCs w:val="20"/>
              </w:rPr>
              <w:t>, всего, в том числе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посеще-ние</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0,003</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0,003</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0,003</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w:t>
            </w:r>
          </w:p>
        </w:tc>
      </w:tr>
      <w:tr w:rsidR="00FE33D7" w:rsidRPr="0010767D" w:rsidTr="00DA0E86">
        <w:tc>
          <w:tcPr>
            <w:tcW w:w="2660" w:type="dxa"/>
            <w:vAlign w:val="center"/>
          </w:tcPr>
          <w:p w:rsidR="00FE33D7" w:rsidRPr="0010767D" w:rsidRDefault="00FE33D7" w:rsidP="00DA0E86">
            <w:pPr>
              <w:spacing w:after="0" w:line="240" w:lineRule="auto"/>
              <w:rPr>
                <w:rFonts w:ascii="Times New Roman" w:hAnsi="Times New Roman"/>
                <w:sz w:val="20"/>
                <w:szCs w:val="20"/>
              </w:rPr>
            </w:pPr>
            <w:r w:rsidRPr="0010767D">
              <w:rPr>
                <w:rFonts w:ascii="Times New Roman" w:hAnsi="Times New Roman"/>
                <w:sz w:val="20"/>
                <w:szCs w:val="20"/>
              </w:rPr>
              <w:t>посещение по паллиативной медицинской помощи без учета посещений на дому патронажными бригадами</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посеще-ние</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0,022</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467,6</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0,022</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486,3</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0,022</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505,8</w:t>
            </w:r>
          </w:p>
        </w:tc>
      </w:tr>
      <w:tr w:rsidR="00FE33D7" w:rsidRPr="0010767D" w:rsidTr="00DA0E86">
        <w:trPr>
          <w:trHeight w:val="490"/>
        </w:trPr>
        <w:tc>
          <w:tcPr>
            <w:tcW w:w="2660" w:type="dxa"/>
            <w:tcBorders>
              <w:bottom w:val="single" w:sz="4" w:space="0" w:color="000000"/>
            </w:tcBorders>
            <w:vAlign w:val="center"/>
          </w:tcPr>
          <w:p w:rsidR="00FE33D7" w:rsidRPr="0010767D" w:rsidRDefault="00FE33D7" w:rsidP="00DA0E86">
            <w:pPr>
              <w:spacing w:after="0" w:line="240" w:lineRule="auto"/>
              <w:rPr>
                <w:rFonts w:ascii="Times New Roman" w:hAnsi="Times New Roman"/>
                <w:sz w:val="20"/>
                <w:szCs w:val="20"/>
              </w:rPr>
            </w:pPr>
            <w:r w:rsidRPr="0010767D">
              <w:rPr>
                <w:rFonts w:ascii="Times New Roman" w:hAnsi="Times New Roman"/>
                <w:sz w:val="20"/>
                <w:szCs w:val="20"/>
              </w:rPr>
              <w:t>посещение на дому  выезд-ными патронажными брига-дами</w:t>
            </w:r>
          </w:p>
        </w:tc>
        <w:tc>
          <w:tcPr>
            <w:tcW w:w="850" w:type="dxa"/>
            <w:tcBorders>
              <w:bottom w:val="single" w:sz="4" w:space="0" w:color="000000"/>
            </w:tcBorders>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посеще-ние</w:t>
            </w:r>
          </w:p>
        </w:tc>
        <w:tc>
          <w:tcPr>
            <w:tcW w:w="993" w:type="dxa"/>
            <w:tcBorders>
              <w:bottom w:val="single" w:sz="4" w:space="0" w:color="000000"/>
            </w:tcBorders>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0,008</w:t>
            </w:r>
          </w:p>
        </w:tc>
        <w:tc>
          <w:tcPr>
            <w:tcW w:w="992" w:type="dxa"/>
            <w:tcBorders>
              <w:bottom w:val="single" w:sz="4" w:space="0" w:color="000000"/>
            </w:tcBorders>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2338,3</w:t>
            </w:r>
          </w:p>
        </w:tc>
        <w:tc>
          <w:tcPr>
            <w:tcW w:w="992" w:type="dxa"/>
            <w:tcBorders>
              <w:bottom w:val="single" w:sz="4" w:space="0" w:color="000000"/>
            </w:tcBorders>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0,008</w:t>
            </w:r>
          </w:p>
        </w:tc>
        <w:tc>
          <w:tcPr>
            <w:tcW w:w="992" w:type="dxa"/>
            <w:tcBorders>
              <w:bottom w:val="single" w:sz="4" w:space="0" w:color="000000"/>
            </w:tcBorders>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2431,8</w:t>
            </w:r>
          </w:p>
        </w:tc>
        <w:tc>
          <w:tcPr>
            <w:tcW w:w="993" w:type="dxa"/>
            <w:tcBorders>
              <w:bottom w:val="single" w:sz="4" w:space="0" w:color="000000"/>
            </w:tcBorders>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0,008</w:t>
            </w:r>
          </w:p>
        </w:tc>
        <w:tc>
          <w:tcPr>
            <w:tcW w:w="992" w:type="dxa"/>
            <w:tcBorders>
              <w:bottom w:val="single" w:sz="4" w:space="0" w:color="000000"/>
            </w:tcBorders>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2529,1</w:t>
            </w:r>
          </w:p>
        </w:tc>
      </w:tr>
      <w:tr w:rsidR="00FE33D7" w:rsidRPr="0010767D" w:rsidTr="00DA0E86">
        <w:tc>
          <w:tcPr>
            <w:tcW w:w="2660" w:type="dxa"/>
            <w:tcBorders>
              <w:bottom w:val="single" w:sz="4" w:space="0" w:color="auto"/>
            </w:tcBorders>
            <w:vAlign w:val="center"/>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5.2. П</w:t>
            </w:r>
            <w:r w:rsidRPr="0010767D">
              <w:rPr>
                <w:rFonts w:ascii="Times New Roman" w:hAnsi="Times New Roman"/>
                <w:sz w:val="20"/>
                <w:szCs w:val="20"/>
              </w:rPr>
              <w:t>аллиативная медицин</w:t>
            </w:r>
            <w:r>
              <w:rPr>
                <w:rFonts w:ascii="Times New Roman" w:hAnsi="Times New Roman"/>
                <w:sz w:val="20"/>
                <w:szCs w:val="20"/>
              </w:rPr>
              <w:t>-</w:t>
            </w:r>
            <w:r w:rsidRPr="0010767D">
              <w:rPr>
                <w:rFonts w:ascii="Times New Roman" w:hAnsi="Times New Roman"/>
                <w:sz w:val="20"/>
                <w:szCs w:val="20"/>
              </w:rPr>
              <w:t>ская помощь в стационар</w:t>
            </w:r>
            <w:r>
              <w:rPr>
                <w:rFonts w:ascii="Times New Roman" w:hAnsi="Times New Roman"/>
                <w:sz w:val="20"/>
                <w:szCs w:val="20"/>
              </w:rPr>
              <w:t>-</w:t>
            </w:r>
            <w:r w:rsidRPr="0010767D">
              <w:rPr>
                <w:rFonts w:ascii="Times New Roman" w:hAnsi="Times New Roman"/>
                <w:sz w:val="20"/>
                <w:szCs w:val="20"/>
              </w:rPr>
              <w:t>ных  условиях (включая койки паллиативной меди</w:t>
            </w:r>
            <w:r>
              <w:rPr>
                <w:rFonts w:ascii="Times New Roman" w:hAnsi="Times New Roman"/>
                <w:sz w:val="20"/>
                <w:szCs w:val="20"/>
              </w:rPr>
              <w:t>-</w:t>
            </w:r>
            <w:r w:rsidRPr="0010767D">
              <w:rPr>
                <w:rFonts w:ascii="Times New Roman" w:hAnsi="Times New Roman"/>
                <w:sz w:val="20"/>
                <w:szCs w:val="20"/>
              </w:rPr>
              <w:t>цинской помощи и койки сестринского ухода)</w:t>
            </w:r>
          </w:p>
        </w:tc>
        <w:tc>
          <w:tcPr>
            <w:tcW w:w="850" w:type="dxa"/>
            <w:tcBorders>
              <w:bottom w:val="single" w:sz="4" w:space="0" w:color="auto"/>
            </w:tcBorders>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койко-день</w:t>
            </w:r>
          </w:p>
        </w:tc>
        <w:tc>
          <w:tcPr>
            <w:tcW w:w="993" w:type="dxa"/>
            <w:tcBorders>
              <w:bottom w:val="single" w:sz="4" w:space="0" w:color="auto"/>
            </w:tcBorders>
            <w:vAlign w:val="center"/>
          </w:tcPr>
          <w:p w:rsidR="00FE33D7" w:rsidRPr="001E768E" w:rsidRDefault="00FE33D7" w:rsidP="00DA0E86">
            <w:pPr>
              <w:spacing w:after="0" w:line="240" w:lineRule="auto"/>
              <w:ind w:left="-108" w:right="-108"/>
              <w:jc w:val="center"/>
              <w:rPr>
                <w:rFonts w:ascii="Times New Roman" w:hAnsi="Times New Roman"/>
                <w:sz w:val="20"/>
                <w:szCs w:val="20"/>
                <w:lang w:eastAsia="ru-RU"/>
              </w:rPr>
            </w:pPr>
            <w:r w:rsidRPr="001E768E">
              <w:rPr>
                <w:rFonts w:ascii="Times New Roman" w:hAnsi="Times New Roman"/>
                <w:sz w:val="20"/>
                <w:szCs w:val="20"/>
                <w:lang w:eastAsia="ru-RU"/>
              </w:rPr>
              <w:t>0,092</w:t>
            </w:r>
          </w:p>
        </w:tc>
        <w:tc>
          <w:tcPr>
            <w:tcW w:w="992" w:type="dxa"/>
            <w:tcBorders>
              <w:bottom w:val="single" w:sz="4" w:space="0" w:color="auto"/>
            </w:tcBorders>
            <w:vAlign w:val="center"/>
          </w:tcPr>
          <w:p w:rsidR="00FE33D7" w:rsidRPr="001E768E" w:rsidRDefault="00FE33D7" w:rsidP="00DA0E86">
            <w:pPr>
              <w:spacing w:after="0" w:line="240" w:lineRule="auto"/>
              <w:ind w:left="-108" w:right="-108"/>
              <w:jc w:val="center"/>
              <w:rPr>
                <w:rFonts w:ascii="Times New Roman" w:hAnsi="Times New Roman"/>
                <w:sz w:val="20"/>
                <w:szCs w:val="20"/>
                <w:lang w:eastAsia="ru-RU"/>
              </w:rPr>
            </w:pPr>
            <w:r w:rsidRPr="001E768E">
              <w:rPr>
                <w:rFonts w:ascii="Times New Roman" w:hAnsi="Times New Roman"/>
                <w:sz w:val="20"/>
                <w:szCs w:val="20"/>
                <w:lang w:eastAsia="ru-RU"/>
              </w:rPr>
              <w:t>2764,7</w:t>
            </w:r>
          </w:p>
        </w:tc>
        <w:tc>
          <w:tcPr>
            <w:tcW w:w="992" w:type="dxa"/>
            <w:tcBorders>
              <w:bottom w:val="single" w:sz="4" w:space="0" w:color="auto"/>
            </w:tcBorders>
            <w:vAlign w:val="center"/>
          </w:tcPr>
          <w:p w:rsidR="00FE33D7" w:rsidRPr="001E768E" w:rsidRDefault="00FE33D7" w:rsidP="00DA0E86">
            <w:pPr>
              <w:spacing w:after="0" w:line="240" w:lineRule="auto"/>
              <w:ind w:left="-108" w:right="-108"/>
              <w:jc w:val="center"/>
              <w:rPr>
                <w:rFonts w:ascii="Times New Roman" w:hAnsi="Times New Roman"/>
                <w:sz w:val="20"/>
                <w:szCs w:val="20"/>
                <w:lang w:eastAsia="ru-RU"/>
              </w:rPr>
            </w:pPr>
            <w:r w:rsidRPr="001E768E">
              <w:rPr>
                <w:rFonts w:ascii="Times New Roman" w:hAnsi="Times New Roman"/>
                <w:sz w:val="20"/>
                <w:szCs w:val="20"/>
                <w:lang w:eastAsia="ru-RU"/>
              </w:rPr>
              <w:t>0,092</w:t>
            </w:r>
          </w:p>
        </w:tc>
        <w:tc>
          <w:tcPr>
            <w:tcW w:w="992" w:type="dxa"/>
            <w:tcBorders>
              <w:bottom w:val="single" w:sz="4" w:space="0" w:color="auto"/>
            </w:tcBorders>
            <w:vAlign w:val="center"/>
          </w:tcPr>
          <w:p w:rsidR="00FE33D7" w:rsidRPr="001E768E" w:rsidRDefault="00FE33D7" w:rsidP="00DA0E86">
            <w:pPr>
              <w:spacing w:after="0" w:line="240" w:lineRule="auto"/>
              <w:ind w:left="-108" w:right="-108"/>
              <w:jc w:val="center"/>
              <w:rPr>
                <w:rFonts w:ascii="Times New Roman" w:hAnsi="Times New Roman"/>
                <w:sz w:val="20"/>
                <w:szCs w:val="20"/>
                <w:lang w:eastAsia="ru-RU"/>
              </w:rPr>
            </w:pPr>
            <w:r w:rsidRPr="001E768E">
              <w:rPr>
                <w:rFonts w:ascii="Times New Roman" w:hAnsi="Times New Roman"/>
                <w:sz w:val="20"/>
                <w:szCs w:val="20"/>
                <w:lang w:eastAsia="ru-RU"/>
              </w:rPr>
              <w:t>2875,3</w:t>
            </w:r>
          </w:p>
        </w:tc>
        <w:tc>
          <w:tcPr>
            <w:tcW w:w="993" w:type="dxa"/>
            <w:tcBorders>
              <w:bottom w:val="single" w:sz="4" w:space="0" w:color="auto"/>
            </w:tcBorders>
            <w:vAlign w:val="center"/>
          </w:tcPr>
          <w:p w:rsidR="00FE33D7" w:rsidRPr="001E768E" w:rsidRDefault="00FE33D7" w:rsidP="00DA0E86">
            <w:pPr>
              <w:spacing w:after="0" w:line="240" w:lineRule="auto"/>
              <w:ind w:left="-108" w:right="-108"/>
              <w:jc w:val="center"/>
              <w:rPr>
                <w:rFonts w:ascii="Times New Roman" w:hAnsi="Times New Roman"/>
                <w:sz w:val="20"/>
                <w:szCs w:val="20"/>
                <w:lang w:eastAsia="ru-RU"/>
              </w:rPr>
            </w:pPr>
            <w:r w:rsidRPr="001E768E">
              <w:rPr>
                <w:rFonts w:ascii="Times New Roman" w:hAnsi="Times New Roman"/>
                <w:sz w:val="20"/>
                <w:szCs w:val="20"/>
                <w:lang w:eastAsia="ru-RU"/>
              </w:rPr>
              <w:t>0,092</w:t>
            </w:r>
          </w:p>
        </w:tc>
        <w:tc>
          <w:tcPr>
            <w:tcW w:w="992" w:type="dxa"/>
            <w:tcBorders>
              <w:bottom w:val="single" w:sz="4" w:space="0" w:color="auto"/>
            </w:tcBorders>
            <w:vAlign w:val="center"/>
          </w:tcPr>
          <w:p w:rsidR="00FE33D7" w:rsidRPr="001E768E" w:rsidRDefault="00FE33D7" w:rsidP="00DA0E86">
            <w:pPr>
              <w:spacing w:after="0" w:line="240" w:lineRule="auto"/>
              <w:ind w:left="-108" w:right="-108"/>
              <w:jc w:val="center"/>
              <w:rPr>
                <w:rFonts w:ascii="Times New Roman" w:hAnsi="Times New Roman"/>
                <w:sz w:val="20"/>
                <w:szCs w:val="20"/>
                <w:lang w:eastAsia="ru-RU"/>
              </w:rPr>
            </w:pPr>
            <w:r w:rsidRPr="001E768E">
              <w:rPr>
                <w:rFonts w:ascii="Times New Roman" w:hAnsi="Times New Roman"/>
                <w:sz w:val="20"/>
                <w:szCs w:val="20"/>
                <w:lang w:eastAsia="ru-RU"/>
              </w:rPr>
              <w:t>2990,3</w:t>
            </w:r>
          </w:p>
        </w:tc>
      </w:tr>
      <w:tr w:rsidR="00FE33D7" w:rsidRPr="0010767D" w:rsidTr="00DA0E86">
        <w:trPr>
          <w:trHeight w:val="433"/>
        </w:trPr>
        <w:tc>
          <w:tcPr>
            <w:tcW w:w="9464" w:type="dxa"/>
            <w:gridSpan w:val="8"/>
            <w:tcBorders>
              <w:top w:val="single" w:sz="4" w:space="0" w:color="auto"/>
            </w:tcBorders>
            <w:vAlign w:val="center"/>
          </w:tcPr>
          <w:p w:rsidR="00FE33D7" w:rsidRPr="0010767D" w:rsidRDefault="00FE33D7" w:rsidP="00DA0E86">
            <w:pPr>
              <w:spacing w:after="0" w:line="240" w:lineRule="auto"/>
              <w:jc w:val="center"/>
              <w:rPr>
                <w:rFonts w:ascii="Times New Roman" w:hAnsi="Times New Roman"/>
                <w:sz w:val="20"/>
                <w:szCs w:val="20"/>
              </w:rPr>
            </w:pPr>
            <w:r w:rsidRPr="0010767D">
              <w:rPr>
                <w:rFonts w:ascii="Times New Roman" w:hAnsi="Times New Roman"/>
                <w:sz w:val="20"/>
                <w:szCs w:val="20"/>
                <w:lang w:val="en-US"/>
              </w:rPr>
              <w:t>II</w:t>
            </w:r>
            <w:r w:rsidRPr="0010767D">
              <w:rPr>
                <w:rFonts w:ascii="Times New Roman" w:hAnsi="Times New Roman"/>
                <w:sz w:val="20"/>
                <w:szCs w:val="20"/>
              </w:rPr>
              <w:t>. За счет средств ОМС</w:t>
            </w:r>
          </w:p>
        </w:tc>
      </w:tr>
      <w:tr w:rsidR="00FE33D7" w:rsidRPr="0010767D" w:rsidTr="00DA0E86">
        <w:tc>
          <w:tcPr>
            <w:tcW w:w="2660" w:type="dxa"/>
            <w:vMerge w:val="restart"/>
          </w:tcPr>
          <w:p w:rsidR="00FE33D7" w:rsidRPr="0010767D" w:rsidRDefault="00FE33D7" w:rsidP="00DA0E86">
            <w:pPr>
              <w:spacing w:after="0" w:line="240" w:lineRule="auto"/>
              <w:jc w:val="center"/>
              <w:rPr>
                <w:rFonts w:ascii="Times New Roman" w:hAnsi="Times New Roman"/>
                <w:sz w:val="20"/>
                <w:szCs w:val="20"/>
              </w:rPr>
            </w:pPr>
            <w:r w:rsidRPr="0010767D">
              <w:rPr>
                <w:rFonts w:ascii="Times New Roman" w:hAnsi="Times New Roman"/>
                <w:sz w:val="20"/>
                <w:szCs w:val="20"/>
                <w:lang w:eastAsia="ru-RU"/>
              </w:rPr>
              <w:t>Виды и условия оказания медицинской помощи</w:t>
            </w:r>
          </w:p>
        </w:tc>
        <w:tc>
          <w:tcPr>
            <w:tcW w:w="850" w:type="dxa"/>
            <w:vMerge w:val="restart"/>
          </w:tcPr>
          <w:p w:rsidR="00FE33D7" w:rsidRPr="0010767D" w:rsidRDefault="00FE33D7" w:rsidP="00DA0E86">
            <w:pPr>
              <w:spacing w:after="0" w:line="240" w:lineRule="auto"/>
              <w:ind w:left="-108" w:right="-108"/>
              <w:jc w:val="center"/>
              <w:rPr>
                <w:rFonts w:ascii="Times New Roman" w:hAnsi="Times New Roman"/>
                <w:sz w:val="20"/>
                <w:szCs w:val="20"/>
                <w:lang w:eastAsia="ru-RU"/>
              </w:rPr>
            </w:pPr>
            <w:r w:rsidRPr="0010767D">
              <w:rPr>
                <w:rFonts w:ascii="Times New Roman" w:hAnsi="Times New Roman"/>
                <w:sz w:val="20"/>
                <w:szCs w:val="20"/>
                <w:lang w:eastAsia="ru-RU"/>
              </w:rPr>
              <w:t>Единица измере-ния   на</w:t>
            </w:r>
          </w:p>
          <w:p w:rsidR="00FE33D7" w:rsidRPr="0010767D" w:rsidRDefault="00FE33D7" w:rsidP="00DA0E86">
            <w:pPr>
              <w:spacing w:line="240" w:lineRule="auto"/>
              <w:ind w:left="-108" w:right="-108"/>
              <w:jc w:val="center"/>
              <w:rPr>
                <w:rFonts w:ascii="Times New Roman" w:hAnsi="Times New Roman"/>
                <w:sz w:val="20"/>
                <w:szCs w:val="20"/>
              </w:rPr>
            </w:pPr>
            <w:r w:rsidRPr="0010767D">
              <w:rPr>
                <w:rFonts w:ascii="Times New Roman" w:hAnsi="Times New Roman"/>
                <w:sz w:val="20"/>
                <w:szCs w:val="20"/>
                <w:lang w:eastAsia="ru-RU"/>
              </w:rPr>
              <w:t>1 застра-хованное лицо</w:t>
            </w:r>
          </w:p>
        </w:tc>
        <w:tc>
          <w:tcPr>
            <w:tcW w:w="1985" w:type="dxa"/>
            <w:gridSpan w:val="2"/>
            <w:vAlign w:val="center"/>
          </w:tcPr>
          <w:p w:rsidR="00FE33D7" w:rsidRPr="0010767D" w:rsidRDefault="00FE33D7" w:rsidP="00DA0E86">
            <w:pPr>
              <w:spacing w:after="0" w:line="240" w:lineRule="auto"/>
              <w:jc w:val="center"/>
              <w:rPr>
                <w:rFonts w:ascii="Times New Roman" w:hAnsi="Times New Roman"/>
                <w:sz w:val="20"/>
                <w:szCs w:val="20"/>
                <w:lang w:eastAsia="ru-RU"/>
              </w:rPr>
            </w:pPr>
            <w:r w:rsidRPr="0010767D">
              <w:rPr>
                <w:rFonts w:ascii="Times New Roman" w:hAnsi="Times New Roman"/>
                <w:sz w:val="20"/>
                <w:szCs w:val="20"/>
                <w:lang w:eastAsia="ru-RU"/>
              </w:rPr>
              <w:t>202</w:t>
            </w:r>
            <w:r>
              <w:rPr>
                <w:rFonts w:ascii="Times New Roman" w:hAnsi="Times New Roman"/>
                <w:sz w:val="20"/>
                <w:szCs w:val="20"/>
                <w:lang w:eastAsia="ru-RU"/>
              </w:rPr>
              <w:t>3</w:t>
            </w:r>
            <w:r w:rsidRPr="0010767D">
              <w:rPr>
                <w:rFonts w:ascii="Times New Roman" w:hAnsi="Times New Roman"/>
                <w:sz w:val="20"/>
                <w:szCs w:val="20"/>
                <w:lang w:eastAsia="ru-RU"/>
              </w:rPr>
              <w:t xml:space="preserve"> год</w:t>
            </w:r>
          </w:p>
        </w:tc>
        <w:tc>
          <w:tcPr>
            <w:tcW w:w="1984" w:type="dxa"/>
            <w:gridSpan w:val="2"/>
            <w:vAlign w:val="center"/>
          </w:tcPr>
          <w:p w:rsidR="00FE33D7" w:rsidRPr="0010767D" w:rsidRDefault="00FE33D7" w:rsidP="00DA0E86">
            <w:pPr>
              <w:spacing w:after="0" w:line="240" w:lineRule="auto"/>
              <w:jc w:val="center"/>
              <w:rPr>
                <w:rFonts w:ascii="Times New Roman" w:hAnsi="Times New Roman"/>
                <w:sz w:val="20"/>
                <w:szCs w:val="20"/>
                <w:lang w:eastAsia="ru-RU"/>
              </w:rPr>
            </w:pPr>
            <w:r w:rsidRPr="0010767D">
              <w:rPr>
                <w:rFonts w:ascii="Times New Roman" w:hAnsi="Times New Roman"/>
                <w:sz w:val="20"/>
                <w:szCs w:val="20"/>
                <w:lang w:eastAsia="ru-RU"/>
              </w:rPr>
              <w:t>2</w:t>
            </w:r>
            <w:r>
              <w:rPr>
                <w:rFonts w:ascii="Times New Roman" w:hAnsi="Times New Roman"/>
                <w:sz w:val="20"/>
                <w:szCs w:val="20"/>
                <w:lang w:eastAsia="ru-RU"/>
              </w:rPr>
              <w:t>024</w:t>
            </w:r>
            <w:r w:rsidRPr="0010767D">
              <w:rPr>
                <w:rFonts w:ascii="Times New Roman" w:hAnsi="Times New Roman"/>
                <w:sz w:val="20"/>
                <w:szCs w:val="20"/>
                <w:lang w:eastAsia="ru-RU"/>
              </w:rPr>
              <w:t xml:space="preserve"> год</w:t>
            </w:r>
          </w:p>
        </w:tc>
        <w:tc>
          <w:tcPr>
            <w:tcW w:w="1985" w:type="dxa"/>
            <w:gridSpan w:val="2"/>
            <w:vAlign w:val="center"/>
          </w:tcPr>
          <w:p w:rsidR="00FE33D7" w:rsidRPr="0010767D" w:rsidRDefault="00FE33D7" w:rsidP="00DA0E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2025</w:t>
            </w:r>
            <w:r w:rsidRPr="0010767D">
              <w:rPr>
                <w:rFonts w:ascii="Times New Roman" w:hAnsi="Times New Roman"/>
                <w:sz w:val="20"/>
                <w:szCs w:val="20"/>
                <w:lang w:eastAsia="ru-RU"/>
              </w:rPr>
              <w:t xml:space="preserve"> год</w:t>
            </w:r>
          </w:p>
        </w:tc>
      </w:tr>
      <w:tr w:rsidR="00FE33D7" w:rsidRPr="0010767D" w:rsidTr="00DA0E86">
        <w:tc>
          <w:tcPr>
            <w:tcW w:w="2660" w:type="dxa"/>
            <w:vMerge/>
          </w:tcPr>
          <w:p w:rsidR="00FE33D7" w:rsidRPr="0010767D" w:rsidRDefault="00FE33D7" w:rsidP="00DA0E86">
            <w:pPr>
              <w:spacing w:after="0" w:line="240" w:lineRule="auto"/>
              <w:rPr>
                <w:rFonts w:ascii="Times New Roman" w:hAnsi="Times New Roman"/>
                <w:sz w:val="20"/>
                <w:szCs w:val="20"/>
              </w:rPr>
            </w:pPr>
          </w:p>
        </w:tc>
        <w:tc>
          <w:tcPr>
            <w:tcW w:w="850" w:type="dxa"/>
            <w:vMerge/>
            <w:vAlign w:val="center"/>
          </w:tcPr>
          <w:p w:rsidR="00FE33D7" w:rsidRPr="0010767D" w:rsidRDefault="00FE33D7" w:rsidP="00DA0E86">
            <w:pPr>
              <w:spacing w:after="0" w:line="240" w:lineRule="auto"/>
              <w:ind w:left="-108" w:right="-108"/>
              <w:jc w:val="center"/>
              <w:rPr>
                <w:rFonts w:ascii="Times New Roman" w:hAnsi="Times New Roman"/>
                <w:sz w:val="20"/>
                <w:szCs w:val="20"/>
              </w:rPr>
            </w:pPr>
          </w:p>
        </w:tc>
        <w:tc>
          <w:tcPr>
            <w:tcW w:w="993" w:type="dxa"/>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lang w:eastAsia="ru-RU"/>
              </w:rPr>
              <w:t>Нормати-вы объема меди-цинской помощи</w:t>
            </w:r>
          </w:p>
        </w:tc>
        <w:tc>
          <w:tcPr>
            <w:tcW w:w="992" w:type="dxa"/>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lang w:eastAsia="ru-RU"/>
              </w:rPr>
              <w:t>Нормати-вы финан-совых зат-рат на еди-ницу объ-</w:t>
            </w:r>
            <w:r w:rsidRPr="0010767D">
              <w:rPr>
                <w:rFonts w:ascii="Times New Roman" w:hAnsi="Times New Roman"/>
                <w:sz w:val="20"/>
                <w:szCs w:val="20"/>
                <w:lang w:eastAsia="ru-RU"/>
              </w:rPr>
              <w:lastRenderedPageBreak/>
              <w:t>ема меди-цинской помощи, руб.</w:t>
            </w:r>
          </w:p>
        </w:tc>
        <w:tc>
          <w:tcPr>
            <w:tcW w:w="992" w:type="dxa"/>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lang w:eastAsia="ru-RU"/>
              </w:rPr>
              <w:lastRenderedPageBreak/>
              <w:t>Нормати-вы объема меди-цинской помощи</w:t>
            </w:r>
          </w:p>
        </w:tc>
        <w:tc>
          <w:tcPr>
            <w:tcW w:w="992" w:type="dxa"/>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lang w:eastAsia="ru-RU"/>
              </w:rPr>
              <w:t>Нормати-вы финан-совых зат-рат на еди-ницу объ-</w:t>
            </w:r>
            <w:r w:rsidRPr="0010767D">
              <w:rPr>
                <w:rFonts w:ascii="Times New Roman" w:hAnsi="Times New Roman"/>
                <w:sz w:val="20"/>
                <w:szCs w:val="20"/>
                <w:lang w:eastAsia="ru-RU"/>
              </w:rPr>
              <w:lastRenderedPageBreak/>
              <w:t>ема меди-цинской помощи, руб.</w:t>
            </w:r>
          </w:p>
        </w:tc>
        <w:tc>
          <w:tcPr>
            <w:tcW w:w="993" w:type="dxa"/>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lang w:eastAsia="ru-RU"/>
              </w:rPr>
              <w:lastRenderedPageBreak/>
              <w:t>Нормати-вы объема меди-цинской помощи</w:t>
            </w:r>
          </w:p>
        </w:tc>
        <w:tc>
          <w:tcPr>
            <w:tcW w:w="992" w:type="dxa"/>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lang w:eastAsia="ru-RU"/>
              </w:rPr>
              <w:t>Нормати-вы финан-совых зат-рат на еди-ницу объ-</w:t>
            </w:r>
            <w:r w:rsidRPr="0010767D">
              <w:rPr>
                <w:rFonts w:ascii="Times New Roman" w:hAnsi="Times New Roman"/>
                <w:sz w:val="20"/>
                <w:szCs w:val="20"/>
                <w:lang w:eastAsia="ru-RU"/>
              </w:rPr>
              <w:lastRenderedPageBreak/>
              <w:t>ема меди-цинской помощи, руб.</w:t>
            </w:r>
          </w:p>
        </w:tc>
      </w:tr>
      <w:tr w:rsidR="00FE33D7" w:rsidRPr="0010767D" w:rsidTr="00DA0E86">
        <w:tc>
          <w:tcPr>
            <w:tcW w:w="2660" w:type="dxa"/>
            <w:vAlign w:val="center"/>
          </w:tcPr>
          <w:p w:rsidR="00FE33D7" w:rsidRPr="0010767D" w:rsidRDefault="00FE33D7" w:rsidP="00DA0E86">
            <w:pPr>
              <w:spacing w:after="0" w:line="240" w:lineRule="auto"/>
              <w:rPr>
                <w:rFonts w:ascii="Times New Roman" w:hAnsi="Times New Roman"/>
                <w:sz w:val="20"/>
                <w:szCs w:val="20"/>
              </w:rPr>
            </w:pPr>
            <w:r w:rsidRPr="0010767D">
              <w:rPr>
                <w:rFonts w:ascii="Times New Roman" w:hAnsi="Times New Roman"/>
                <w:sz w:val="20"/>
                <w:szCs w:val="20"/>
              </w:rPr>
              <w:lastRenderedPageBreak/>
              <w:t>1. Скорая, в том числе ско-рая специализированная, медицинская помощь</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вызов</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0,29</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3979,6</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0,29</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4255,0</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0,29</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4525,9</w:t>
            </w:r>
          </w:p>
        </w:tc>
      </w:tr>
      <w:tr w:rsidR="00FE33D7" w:rsidRPr="0010767D" w:rsidTr="00DA0E86">
        <w:tc>
          <w:tcPr>
            <w:tcW w:w="2660" w:type="dxa"/>
            <w:vAlign w:val="center"/>
          </w:tcPr>
          <w:p w:rsidR="00FE33D7" w:rsidRPr="0010767D" w:rsidRDefault="00FE33D7" w:rsidP="00DA0E86">
            <w:pPr>
              <w:spacing w:after="0" w:line="240" w:lineRule="auto"/>
              <w:rPr>
                <w:rFonts w:ascii="Times New Roman" w:hAnsi="Times New Roman"/>
                <w:sz w:val="20"/>
                <w:szCs w:val="20"/>
              </w:rPr>
            </w:pPr>
            <w:r w:rsidRPr="0010767D">
              <w:rPr>
                <w:rFonts w:ascii="Times New Roman" w:hAnsi="Times New Roman"/>
                <w:sz w:val="20"/>
                <w:szCs w:val="20"/>
              </w:rPr>
              <w:t>2. Первичная медико-сани-тарная помощь</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r>
      <w:tr w:rsidR="00FE33D7" w:rsidRPr="0010767D" w:rsidTr="00DA0E86">
        <w:tc>
          <w:tcPr>
            <w:tcW w:w="2660" w:type="dxa"/>
            <w:vAlign w:val="center"/>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2.1. В</w:t>
            </w:r>
            <w:r w:rsidRPr="0010767D">
              <w:rPr>
                <w:rFonts w:ascii="Times New Roman" w:hAnsi="Times New Roman"/>
                <w:sz w:val="20"/>
                <w:szCs w:val="20"/>
              </w:rPr>
              <w:t xml:space="preserve"> амбулаторных усло</w:t>
            </w:r>
            <w:r>
              <w:rPr>
                <w:rFonts w:ascii="Times New Roman" w:hAnsi="Times New Roman"/>
                <w:sz w:val="20"/>
                <w:szCs w:val="20"/>
              </w:rPr>
              <w:t>-</w:t>
            </w:r>
            <w:r w:rsidRPr="0010767D">
              <w:rPr>
                <w:rFonts w:ascii="Times New Roman" w:hAnsi="Times New Roman"/>
                <w:sz w:val="20"/>
                <w:szCs w:val="20"/>
              </w:rPr>
              <w:t>виях</w:t>
            </w:r>
            <w:r>
              <w:rPr>
                <w:rFonts w:ascii="Times New Roman" w:hAnsi="Times New Roman"/>
                <w:sz w:val="20"/>
                <w:szCs w:val="20"/>
              </w:rPr>
              <w:t>, в том числе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r>
      <w:tr w:rsidR="00FE33D7" w:rsidRPr="0010767D" w:rsidTr="00DA0E86">
        <w:trPr>
          <w:trHeight w:val="649"/>
        </w:trPr>
        <w:tc>
          <w:tcPr>
            <w:tcW w:w="2660" w:type="dxa"/>
            <w:vAlign w:val="center"/>
          </w:tcPr>
          <w:p w:rsidR="00FE33D7" w:rsidRPr="007D17FE" w:rsidRDefault="00FE33D7" w:rsidP="00DA0E86">
            <w:pPr>
              <w:spacing w:after="0" w:line="240" w:lineRule="auto"/>
              <w:rPr>
                <w:rFonts w:ascii="Times New Roman" w:hAnsi="Times New Roman"/>
                <w:sz w:val="20"/>
                <w:szCs w:val="20"/>
              </w:rPr>
            </w:pPr>
            <w:r>
              <w:rPr>
                <w:rFonts w:ascii="Times New Roman" w:hAnsi="Times New Roman"/>
                <w:sz w:val="20"/>
                <w:szCs w:val="20"/>
              </w:rPr>
              <w:t xml:space="preserve">2.1.1. Для проведения </w:t>
            </w:r>
            <w:r w:rsidRPr="0010767D">
              <w:rPr>
                <w:rFonts w:ascii="Times New Roman" w:hAnsi="Times New Roman"/>
                <w:sz w:val="20"/>
                <w:szCs w:val="20"/>
              </w:rPr>
              <w:t>про</w:t>
            </w:r>
            <w:r>
              <w:rPr>
                <w:rFonts w:ascii="Times New Roman" w:hAnsi="Times New Roman"/>
                <w:sz w:val="20"/>
                <w:szCs w:val="20"/>
              </w:rPr>
              <w:t>-</w:t>
            </w:r>
            <w:r w:rsidRPr="0010767D">
              <w:rPr>
                <w:rFonts w:ascii="Times New Roman" w:hAnsi="Times New Roman"/>
                <w:sz w:val="20"/>
                <w:szCs w:val="20"/>
              </w:rPr>
              <w:t>филактически</w:t>
            </w:r>
            <w:r>
              <w:rPr>
                <w:rFonts w:ascii="Times New Roman" w:hAnsi="Times New Roman"/>
                <w:sz w:val="20"/>
                <w:szCs w:val="20"/>
              </w:rPr>
              <w:t>хмедицинс-ких осмотров</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комп</w:t>
            </w:r>
            <w:r>
              <w:rPr>
                <w:rFonts w:ascii="Times New Roman" w:hAnsi="Times New Roman"/>
                <w:sz w:val="20"/>
                <w:szCs w:val="20"/>
              </w:rPr>
              <w:t>-</w:t>
            </w:r>
            <w:r w:rsidRPr="0010767D">
              <w:rPr>
                <w:rFonts w:ascii="Times New Roman" w:hAnsi="Times New Roman"/>
                <w:sz w:val="20"/>
                <w:szCs w:val="20"/>
              </w:rPr>
              <w:t>лексное посеще-ние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0,26559</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2482,3</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0,26559</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2652,2</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0,26559</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2819,4</w:t>
            </w:r>
          </w:p>
        </w:tc>
      </w:tr>
      <w:tr w:rsidR="00FE33D7" w:rsidRPr="0010767D" w:rsidTr="00DA0E86">
        <w:trPr>
          <w:trHeight w:val="70"/>
        </w:trPr>
        <w:tc>
          <w:tcPr>
            <w:tcW w:w="2660" w:type="dxa"/>
            <w:vAlign w:val="center"/>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2.1.2. Д</w:t>
            </w:r>
            <w:r w:rsidRPr="0010767D">
              <w:rPr>
                <w:rFonts w:ascii="Times New Roman" w:hAnsi="Times New Roman"/>
                <w:sz w:val="20"/>
                <w:szCs w:val="20"/>
              </w:rPr>
              <w:t>ля проведения дис</w:t>
            </w:r>
            <w:r>
              <w:rPr>
                <w:rFonts w:ascii="Times New Roman" w:hAnsi="Times New Roman"/>
                <w:sz w:val="20"/>
                <w:szCs w:val="20"/>
              </w:rPr>
              <w:t>-</w:t>
            </w:r>
            <w:r w:rsidRPr="0010767D">
              <w:rPr>
                <w:rFonts w:ascii="Times New Roman" w:hAnsi="Times New Roman"/>
                <w:sz w:val="20"/>
                <w:szCs w:val="20"/>
              </w:rPr>
              <w:t>пансеризации</w:t>
            </w:r>
            <w:r>
              <w:rPr>
                <w:rFonts w:ascii="Times New Roman" w:hAnsi="Times New Roman"/>
                <w:sz w:val="20"/>
                <w:szCs w:val="20"/>
              </w:rPr>
              <w:t>,</w:t>
            </w:r>
            <w:r w:rsidRPr="0010767D">
              <w:rPr>
                <w:rFonts w:ascii="Times New Roman" w:hAnsi="Times New Roman"/>
                <w:sz w:val="20"/>
                <w:szCs w:val="20"/>
              </w:rPr>
              <w:t xml:space="preserve"> всего</w:t>
            </w:r>
            <w:r>
              <w:rPr>
                <w:rFonts w:ascii="Times New Roman" w:hAnsi="Times New Roman"/>
                <w:sz w:val="20"/>
                <w:szCs w:val="20"/>
              </w:rPr>
              <w:t xml:space="preserve">, </w:t>
            </w:r>
            <w:r w:rsidRPr="0010767D">
              <w:rPr>
                <w:rFonts w:ascii="Times New Roman" w:hAnsi="Times New Roman"/>
                <w:sz w:val="20"/>
                <w:szCs w:val="20"/>
              </w:rPr>
              <w:t>в том числе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комплек-сное по-сещение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0,331413</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3033,7</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0,331413</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3241,3</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0,331413</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3445,7</w:t>
            </w:r>
          </w:p>
        </w:tc>
      </w:tr>
      <w:tr w:rsidR="00FE33D7" w:rsidRPr="0010767D" w:rsidTr="00DA0E86">
        <w:tc>
          <w:tcPr>
            <w:tcW w:w="2660" w:type="dxa"/>
            <w:vAlign w:val="center"/>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2.1.2.1. Д</w:t>
            </w:r>
            <w:r w:rsidRPr="0010767D">
              <w:rPr>
                <w:rFonts w:ascii="Times New Roman" w:hAnsi="Times New Roman"/>
                <w:sz w:val="20"/>
                <w:szCs w:val="20"/>
              </w:rPr>
              <w:t>ля проведения уг</w:t>
            </w:r>
            <w:r>
              <w:rPr>
                <w:rFonts w:ascii="Times New Roman" w:hAnsi="Times New Roman"/>
                <w:sz w:val="20"/>
                <w:szCs w:val="20"/>
              </w:rPr>
              <w:t>-</w:t>
            </w:r>
            <w:r w:rsidRPr="0010767D">
              <w:rPr>
                <w:rFonts w:ascii="Times New Roman" w:hAnsi="Times New Roman"/>
                <w:sz w:val="20"/>
                <w:szCs w:val="20"/>
              </w:rPr>
              <w:t>лубленной диспансеризации</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комплек-сное по-сещение</w:t>
            </w:r>
          </w:p>
        </w:tc>
        <w:tc>
          <w:tcPr>
            <w:tcW w:w="993" w:type="dxa"/>
            <w:vAlign w:val="center"/>
          </w:tcPr>
          <w:p w:rsidR="00FE33D7" w:rsidRPr="006335EF" w:rsidRDefault="00FE33D7" w:rsidP="00DA0E86">
            <w:pPr>
              <w:spacing w:after="0" w:line="240" w:lineRule="auto"/>
              <w:ind w:right="-108" w:hanging="108"/>
              <w:jc w:val="center"/>
              <w:rPr>
                <w:rFonts w:ascii="Times New Roman" w:hAnsi="Times New Roman"/>
                <w:sz w:val="20"/>
                <w:szCs w:val="20"/>
              </w:rPr>
            </w:pPr>
            <w:r>
              <w:rPr>
                <w:rFonts w:ascii="Times New Roman" w:hAnsi="Times New Roman"/>
                <w:sz w:val="20"/>
                <w:szCs w:val="20"/>
              </w:rPr>
              <w:t>0,02397</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1311,8</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1401,5</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1489,9</w:t>
            </w:r>
          </w:p>
        </w:tc>
      </w:tr>
      <w:tr w:rsidR="00FE33D7" w:rsidRPr="0010767D" w:rsidTr="00DA0E86">
        <w:tc>
          <w:tcPr>
            <w:tcW w:w="2660" w:type="dxa"/>
            <w:vAlign w:val="center"/>
          </w:tcPr>
          <w:p w:rsidR="00FE33D7" w:rsidRPr="00BD0F20" w:rsidRDefault="00FE33D7" w:rsidP="00DA0E86">
            <w:pPr>
              <w:spacing w:after="0" w:line="240" w:lineRule="auto"/>
              <w:rPr>
                <w:rFonts w:ascii="Times New Roman" w:hAnsi="Times New Roman"/>
                <w:sz w:val="20"/>
                <w:szCs w:val="20"/>
                <w:vertAlign w:val="superscript"/>
              </w:rPr>
            </w:pPr>
            <w:r>
              <w:rPr>
                <w:rFonts w:ascii="Times New Roman" w:hAnsi="Times New Roman"/>
                <w:sz w:val="20"/>
                <w:szCs w:val="20"/>
              </w:rPr>
              <w:t>2.1.3. Д</w:t>
            </w:r>
            <w:r w:rsidRPr="0010767D">
              <w:rPr>
                <w:rFonts w:ascii="Times New Roman" w:hAnsi="Times New Roman"/>
                <w:sz w:val="20"/>
                <w:szCs w:val="20"/>
              </w:rPr>
              <w:t>ля посещений с иными целями</w:t>
            </w:r>
            <w:r w:rsidRPr="0055466B">
              <w:rPr>
                <w:rFonts w:ascii="Times New Roman" w:hAnsi="Times New Roman"/>
                <w:sz w:val="20"/>
                <w:szCs w:val="20"/>
                <w:vertAlign w:val="superscript"/>
              </w:rPr>
              <w:t>6</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посеще-ние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2,133264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429,8</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2,133264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459,2</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2,133264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488,1</w:t>
            </w:r>
          </w:p>
        </w:tc>
      </w:tr>
      <w:tr w:rsidR="00FE33D7" w:rsidRPr="0010767D" w:rsidTr="00DA0E86">
        <w:trPr>
          <w:trHeight w:val="310"/>
        </w:trPr>
        <w:tc>
          <w:tcPr>
            <w:tcW w:w="2660" w:type="dxa"/>
            <w:vAlign w:val="center"/>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2.1.4. Посещения в</w:t>
            </w:r>
            <w:r w:rsidRPr="0010767D">
              <w:rPr>
                <w:rFonts w:ascii="Times New Roman" w:hAnsi="Times New Roman"/>
                <w:sz w:val="20"/>
                <w:szCs w:val="20"/>
              </w:rPr>
              <w:t xml:space="preserve"> неот</w:t>
            </w:r>
            <w:r>
              <w:rPr>
                <w:rFonts w:ascii="Times New Roman" w:hAnsi="Times New Roman"/>
                <w:sz w:val="20"/>
                <w:szCs w:val="20"/>
              </w:rPr>
              <w:t>-</w:t>
            </w:r>
            <w:r w:rsidRPr="0010767D">
              <w:rPr>
                <w:rFonts w:ascii="Times New Roman" w:hAnsi="Times New Roman"/>
                <w:sz w:val="20"/>
                <w:szCs w:val="20"/>
              </w:rPr>
              <w:t xml:space="preserve">ложной </w:t>
            </w:r>
            <w:r>
              <w:rPr>
                <w:rFonts w:ascii="Times New Roman" w:hAnsi="Times New Roman"/>
                <w:sz w:val="20"/>
                <w:szCs w:val="20"/>
              </w:rPr>
              <w:t>форме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посеще-ние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0,54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931,7</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0,54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995,5</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0,54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1058,3</w:t>
            </w:r>
          </w:p>
        </w:tc>
      </w:tr>
      <w:tr w:rsidR="00FE33D7" w:rsidRPr="0010767D" w:rsidTr="00DA0E86">
        <w:trPr>
          <w:trHeight w:val="1156"/>
        </w:trPr>
        <w:tc>
          <w:tcPr>
            <w:tcW w:w="2660" w:type="dxa"/>
            <w:vAlign w:val="center"/>
          </w:tcPr>
          <w:p w:rsidR="00FE33D7" w:rsidRDefault="00FE33D7" w:rsidP="00DA0E86">
            <w:pPr>
              <w:spacing w:after="0" w:line="240" w:lineRule="auto"/>
              <w:rPr>
                <w:rFonts w:ascii="Times New Roman" w:hAnsi="Times New Roman"/>
                <w:sz w:val="20"/>
                <w:szCs w:val="20"/>
              </w:rPr>
            </w:pPr>
            <w:r>
              <w:rPr>
                <w:rFonts w:ascii="Times New Roman" w:hAnsi="Times New Roman"/>
                <w:sz w:val="20"/>
                <w:szCs w:val="20"/>
              </w:rPr>
              <w:t>2.1.5. Обращения в</w:t>
            </w:r>
            <w:r w:rsidRPr="0010767D">
              <w:rPr>
                <w:rFonts w:ascii="Times New Roman" w:hAnsi="Times New Roman"/>
                <w:sz w:val="20"/>
                <w:szCs w:val="20"/>
              </w:rPr>
              <w:t xml:space="preserve"> связи с заболеваниями</w:t>
            </w:r>
            <w:r>
              <w:rPr>
                <w:rFonts w:ascii="Times New Roman" w:hAnsi="Times New Roman"/>
                <w:sz w:val="20"/>
                <w:szCs w:val="20"/>
                <w:vertAlign w:val="superscript"/>
              </w:rPr>
              <w:t>2</w:t>
            </w:r>
            <w:r>
              <w:rPr>
                <w:rFonts w:ascii="Times New Roman" w:hAnsi="Times New Roman"/>
                <w:sz w:val="20"/>
                <w:szCs w:val="20"/>
              </w:rPr>
              <w:t xml:space="preserve">, всего, </w:t>
            </w:r>
          </w:p>
          <w:p w:rsidR="00FE33D7" w:rsidRPr="0010767D" w:rsidRDefault="00FE33D7" w:rsidP="00DA0E86">
            <w:pPr>
              <w:spacing w:after="0" w:line="240" w:lineRule="auto"/>
              <w:rPr>
                <w:rFonts w:ascii="Times New Roman" w:hAnsi="Times New Roman"/>
                <w:sz w:val="20"/>
                <w:szCs w:val="20"/>
                <w:vertAlign w:val="superscript"/>
              </w:rPr>
            </w:pPr>
            <w:r>
              <w:rPr>
                <w:rFonts w:ascii="Times New Roman" w:hAnsi="Times New Roman"/>
                <w:sz w:val="20"/>
                <w:szCs w:val="20"/>
              </w:rPr>
              <w:t>из них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обраще-ние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1,7877</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2089,8</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1,7877</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2232,8</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1,7877</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2373,7</w:t>
            </w:r>
          </w:p>
        </w:tc>
      </w:tr>
      <w:tr w:rsidR="00FE33D7" w:rsidRPr="0010767D" w:rsidTr="00DA0E86">
        <w:trPr>
          <w:trHeight w:val="96"/>
        </w:trPr>
        <w:tc>
          <w:tcPr>
            <w:tcW w:w="2660" w:type="dxa"/>
            <w:vAlign w:val="center"/>
          </w:tcPr>
          <w:p w:rsidR="00FE33D7" w:rsidRPr="0010767D" w:rsidRDefault="00FE33D7" w:rsidP="00DA0E86">
            <w:pPr>
              <w:spacing w:after="0" w:line="240" w:lineRule="auto"/>
              <w:jc w:val="center"/>
              <w:rPr>
                <w:rFonts w:ascii="Times New Roman" w:hAnsi="Times New Roman"/>
                <w:sz w:val="20"/>
                <w:szCs w:val="20"/>
              </w:rPr>
            </w:pPr>
            <w:r w:rsidRPr="0010767D">
              <w:rPr>
                <w:rFonts w:ascii="Times New Roman" w:hAnsi="Times New Roman"/>
                <w:sz w:val="20"/>
                <w:szCs w:val="20"/>
              </w:rPr>
              <w:t>1</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2</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3</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4</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5</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6</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7</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8</w:t>
            </w:r>
          </w:p>
        </w:tc>
      </w:tr>
      <w:tr w:rsidR="00FE33D7" w:rsidRPr="0010767D" w:rsidTr="00DA0E86">
        <w:trPr>
          <w:trHeight w:val="70"/>
        </w:trPr>
        <w:tc>
          <w:tcPr>
            <w:tcW w:w="2660" w:type="dxa"/>
            <w:vAlign w:val="center"/>
          </w:tcPr>
          <w:p w:rsidR="00FE33D7" w:rsidRDefault="00FE33D7" w:rsidP="00DA0E86">
            <w:pPr>
              <w:spacing w:after="0" w:line="240" w:lineRule="auto"/>
              <w:rPr>
                <w:rFonts w:ascii="Times New Roman" w:hAnsi="Times New Roman"/>
                <w:sz w:val="20"/>
                <w:szCs w:val="20"/>
              </w:rPr>
            </w:pPr>
            <w:r>
              <w:rPr>
                <w:rFonts w:ascii="Times New Roman" w:hAnsi="Times New Roman"/>
                <w:sz w:val="20"/>
                <w:szCs w:val="20"/>
              </w:rPr>
              <w:t>2.1.5.1. П</w:t>
            </w:r>
            <w:r w:rsidRPr="0010767D">
              <w:rPr>
                <w:rFonts w:ascii="Times New Roman" w:hAnsi="Times New Roman"/>
                <w:sz w:val="20"/>
                <w:szCs w:val="20"/>
              </w:rPr>
              <w:t>роведение отдель</w:t>
            </w:r>
            <w:r>
              <w:rPr>
                <w:rFonts w:ascii="Times New Roman" w:hAnsi="Times New Roman"/>
                <w:sz w:val="20"/>
                <w:szCs w:val="20"/>
              </w:rPr>
              <w:t>-</w:t>
            </w:r>
            <w:r w:rsidRPr="0010767D">
              <w:rPr>
                <w:rFonts w:ascii="Times New Roman" w:hAnsi="Times New Roman"/>
                <w:sz w:val="20"/>
                <w:szCs w:val="20"/>
              </w:rPr>
              <w:t>ных диагностических (лабо</w:t>
            </w:r>
            <w:r>
              <w:rPr>
                <w:rFonts w:ascii="Times New Roman" w:hAnsi="Times New Roman"/>
                <w:sz w:val="20"/>
                <w:szCs w:val="20"/>
              </w:rPr>
              <w:t>-</w:t>
            </w:r>
            <w:r w:rsidRPr="0010767D">
              <w:rPr>
                <w:rFonts w:ascii="Times New Roman" w:hAnsi="Times New Roman"/>
                <w:sz w:val="20"/>
                <w:szCs w:val="20"/>
              </w:rPr>
              <w:t>раторных) исследований</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p>
        </w:tc>
        <w:tc>
          <w:tcPr>
            <w:tcW w:w="993"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p>
        </w:tc>
        <w:tc>
          <w:tcPr>
            <w:tcW w:w="992" w:type="dxa"/>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p>
        </w:tc>
      </w:tr>
      <w:tr w:rsidR="00FE33D7" w:rsidRPr="0010767D" w:rsidTr="00DA0E86">
        <w:trPr>
          <w:trHeight w:val="374"/>
        </w:trPr>
        <w:tc>
          <w:tcPr>
            <w:tcW w:w="2660" w:type="dxa"/>
            <w:vAlign w:val="center"/>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2.1.5.1.1. К</w:t>
            </w:r>
            <w:r w:rsidRPr="0010767D">
              <w:rPr>
                <w:rFonts w:ascii="Times New Roman" w:hAnsi="Times New Roman"/>
                <w:sz w:val="20"/>
                <w:szCs w:val="20"/>
              </w:rPr>
              <w:t>омпьютерная томография</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исследо-вание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0,048062</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3257,4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0,048062</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3480,3</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0,048062</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3699,8</w:t>
            </w:r>
          </w:p>
        </w:tc>
      </w:tr>
      <w:tr w:rsidR="00FE33D7" w:rsidRPr="0010767D" w:rsidTr="00DA0E86">
        <w:trPr>
          <w:trHeight w:val="209"/>
        </w:trPr>
        <w:tc>
          <w:tcPr>
            <w:tcW w:w="2660" w:type="dxa"/>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2.1.5.1.2. М</w:t>
            </w:r>
            <w:r w:rsidRPr="0010767D">
              <w:rPr>
                <w:rFonts w:ascii="Times New Roman" w:hAnsi="Times New Roman"/>
                <w:sz w:val="20"/>
                <w:szCs w:val="20"/>
              </w:rPr>
              <w:t>агнитно-резо</w:t>
            </w:r>
            <w:r>
              <w:rPr>
                <w:rFonts w:ascii="Times New Roman" w:hAnsi="Times New Roman"/>
                <w:sz w:val="20"/>
                <w:szCs w:val="20"/>
              </w:rPr>
              <w:t>-</w:t>
            </w:r>
            <w:r w:rsidRPr="0010767D">
              <w:rPr>
                <w:rFonts w:ascii="Times New Roman" w:hAnsi="Times New Roman"/>
                <w:sz w:val="20"/>
                <w:szCs w:val="20"/>
              </w:rPr>
              <w:t>нансная томография</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исследо-вание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0,021409</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4447,8</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0,017313</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4752,3</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0,017313</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5052,0</w:t>
            </w:r>
          </w:p>
        </w:tc>
      </w:tr>
      <w:tr w:rsidR="00FE33D7" w:rsidRPr="0010767D" w:rsidTr="00DA0E86">
        <w:trPr>
          <w:trHeight w:val="356"/>
        </w:trPr>
        <w:tc>
          <w:tcPr>
            <w:tcW w:w="2660" w:type="dxa"/>
            <w:vAlign w:val="center"/>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 xml:space="preserve">2.1.5.1.3. </w:t>
            </w:r>
            <w:r w:rsidRPr="0010767D">
              <w:rPr>
                <w:rFonts w:ascii="Times New Roman" w:hAnsi="Times New Roman"/>
                <w:sz w:val="20"/>
                <w:szCs w:val="20"/>
              </w:rPr>
              <w:t>УЗИ сердечно-сосудистой системы</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исследо-вание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0,090371</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657,8</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0,090371</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702,8</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0,090371</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747,1</w:t>
            </w:r>
          </w:p>
        </w:tc>
      </w:tr>
      <w:tr w:rsidR="00FE33D7" w:rsidRPr="0010767D" w:rsidTr="00DA0E86">
        <w:tc>
          <w:tcPr>
            <w:tcW w:w="2660" w:type="dxa"/>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2.1.5.1.4. Э</w:t>
            </w:r>
            <w:r w:rsidRPr="0010767D">
              <w:rPr>
                <w:rFonts w:ascii="Times New Roman" w:hAnsi="Times New Roman"/>
                <w:sz w:val="20"/>
                <w:szCs w:val="20"/>
              </w:rPr>
              <w:t>ндоскопическое диагностическое исследова</w:t>
            </w:r>
            <w:r>
              <w:rPr>
                <w:rFonts w:ascii="Times New Roman" w:hAnsi="Times New Roman"/>
                <w:sz w:val="20"/>
                <w:szCs w:val="20"/>
              </w:rPr>
              <w:t>-</w:t>
            </w:r>
            <w:r w:rsidRPr="0010767D">
              <w:rPr>
                <w:rFonts w:ascii="Times New Roman" w:hAnsi="Times New Roman"/>
                <w:sz w:val="20"/>
                <w:szCs w:val="20"/>
              </w:rPr>
              <w:t>ние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исследо-вание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0,035143</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1206,1</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0,029446</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1288,7</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0,029446</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1370,0</w:t>
            </w:r>
          </w:p>
        </w:tc>
      </w:tr>
      <w:tr w:rsidR="00FE33D7" w:rsidRPr="0010767D" w:rsidTr="00DA0E86">
        <w:tc>
          <w:tcPr>
            <w:tcW w:w="2660" w:type="dxa"/>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2.1.5.1.5. М</w:t>
            </w:r>
            <w:r w:rsidRPr="0010767D">
              <w:rPr>
                <w:rFonts w:ascii="Times New Roman" w:hAnsi="Times New Roman"/>
                <w:sz w:val="20"/>
                <w:szCs w:val="20"/>
              </w:rPr>
              <w:t>олекулярно-генетическое исследование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исследо-вание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0,000974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10129,0</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0,000974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10822,2</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0,000974</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11504,7</w:t>
            </w:r>
          </w:p>
        </w:tc>
      </w:tr>
      <w:tr w:rsidR="00FE33D7" w:rsidRPr="0010767D" w:rsidTr="00DA0E86">
        <w:tc>
          <w:tcPr>
            <w:tcW w:w="2660" w:type="dxa"/>
          </w:tcPr>
          <w:p w:rsidR="00FE33D7" w:rsidRPr="0010767D" w:rsidRDefault="00FE33D7" w:rsidP="00DA0E86">
            <w:pPr>
              <w:spacing w:after="0" w:line="240" w:lineRule="auto"/>
              <w:rPr>
                <w:rFonts w:ascii="Times New Roman" w:hAnsi="Times New Roman"/>
                <w:sz w:val="20"/>
                <w:szCs w:val="20"/>
              </w:rPr>
            </w:pPr>
            <w:r>
              <w:rPr>
                <w:rFonts w:ascii="Times New Roman" w:hAnsi="Times New Roman"/>
                <w:sz w:val="20"/>
                <w:szCs w:val="20"/>
              </w:rPr>
              <w:t>2.1.5.1.6. П</w:t>
            </w:r>
            <w:r w:rsidRPr="0010767D">
              <w:rPr>
                <w:rFonts w:ascii="Times New Roman" w:hAnsi="Times New Roman"/>
                <w:sz w:val="20"/>
                <w:szCs w:val="20"/>
              </w:rPr>
              <w:t>атологоанатоми</w:t>
            </w:r>
            <w:r>
              <w:rPr>
                <w:rFonts w:ascii="Times New Roman" w:hAnsi="Times New Roman"/>
                <w:sz w:val="20"/>
                <w:szCs w:val="20"/>
              </w:rPr>
              <w:t>-</w:t>
            </w:r>
            <w:r w:rsidRPr="0010767D">
              <w:rPr>
                <w:rFonts w:ascii="Times New Roman" w:hAnsi="Times New Roman"/>
                <w:sz w:val="20"/>
                <w:szCs w:val="20"/>
              </w:rPr>
              <w:t>ческое исследование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исследо-вание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0,01321</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2498,0</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0,01321</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2669,0</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0,01321</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2837,3</w:t>
            </w:r>
          </w:p>
        </w:tc>
      </w:tr>
      <w:tr w:rsidR="00FE33D7" w:rsidRPr="0010767D" w:rsidTr="00DA0E86">
        <w:trPr>
          <w:trHeight w:val="367"/>
        </w:trPr>
        <w:tc>
          <w:tcPr>
            <w:tcW w:w="2660" w:type="dxa"/>
            <w:vAlign w:val="center"/>
          </w:tcPr>
          <w:p w:rsidR="00FE33D7" w:rsidRPr="000A6645" w:rsidRDefault="00FE33D7" w:rsidP="00DA0E86">
            <w:pPr>
              <w:spacing w:after="0" w:line="240" w:lineRule="auto"/>
              <w:rPr>
                <w:rFonts w:ascii="Times New Roman" w:hAnsi="Times New Roman"/>
                <w:sz w:val="20"/>
                <w:szCs w:val="20"/>
              </w:rPr>
            </w:pPr>
            <w:r>
              <w:rPr>
                <w:rFonts w:ascii="Times New Roman" w:hAnsi="Times New Roman"/>
                <w:sz w:val="20"/>
                <w:szCs w:val="20"/>
              </w:rPr>
              <w:t>2.1.5.1.7. Т</w:t>
            </w:r>
            <w:r w:rsidRPr="0010767D">
              <w:rPr>
                <w:rFonts w:ascii="Times New Roman" w:hAnsi="Times New Roman"/>
                <w:sz w:val="20"/>
                <w:szCs w:val="20"/>
              </w:rPr>
              <w:t xml:space="preserve">естирование на выявление </w:t>
            </w:r>
            <w:r w:rsidRPr="0010767D">
              <w:rPr>
                <w:rFonts w:ascii="Times New Roman" w:hAnsi="Times New Roman"/>
                <w:sz w:val="20"/>
                <w:szCs w:val="20"/>
                <w:lang w:val="en-US"/>
              </w:rPr>
              <w:t>COVID</w:t>
            </w:r>
            <w:r w:rsidRPr="000A6645">
              <w:rPr>
                <w:rFonts w:ascii="Times New Roman" w:hAnsi="Times New Roman"/>
                <w:sz w:val="20"/>
                <w:szCs w:val="20"/>
              </w:rPr>
              <w:t>-19</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исследо-вание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0,275507</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483,5</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0,275507</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516,5</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0,275507</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549,1</w:t>
            </w:r>
          </w:p>
        </w:tc>
      </w:tr>
      <w:tr w:rsidR="00FE33D7" w:rsidRPr="0010767D" w:rsidTr="00DA0E86">
        <w:trPr>
          <w:trHeight w:val="367"/>
        </w:trPr>
        <w:tc>
          <w:tcPr>
            <w:tcW w:w="2660" w:type="dxa"/>
            <w:vAlign w:val="center"/>
          </w:tcPr>
          <w:p w:rsidR="00FE33D7" w:rsidRPr="00113DAA" w:rsidRDefault="00FE33D7" w:rsidP="00DA0E86">
            <w:pPr>
              <w:spacing w:after="0" w:line="240" w:lineRule="auto"/>
              <w:rPr>
                <w:rFonts w:ascii="Times New Roman" w:hAnsi="Times New Roman"/>
                <w:sz w:val="20"/>
                <w:szCs w:val="20"/>
              </w:rPr>
            </w:pPr>
            <w:r>
              <w:rPr>
                <w:rFonts w:ascii="Times New Roman" w:hAnsi="Times New Roman"/>
                <w:sz w:val="20"/>
                <w:szCs w:val="20"/>
              </w:rPr>
              <w:t>2.1.6. Диспансерное наблюдение</w:t>
            </w:r>
            <w:r>
              <w:rPr>
                <w:rFonts w:ascii="Times New Roman" w:hAnsi="Times New Roman"/>
                <w:sz w:val="20"/>
                <w:szCs w:val="20"/>
                <w:vertAlign w:val="superscript"/>
              </w:rPr>
              <w:t>*</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комплек-сное по-сещение</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0,261736</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1535,0</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0,261736</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1640,0</w:t>
            </w:r>
          </w:p>
        </w:tc>
        <w:tc>
          <w:tcPr>
            <w:tcW w:w="993"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0,261736</w:t>
            </w:r>
          </w:p>
        </w:tc>
        <w:tc>
          <w:tcPr>
            <w:tcW w:w="992" w:type="dxa"/>
            <w:vAlign w:val="center"/>
          </w:tcPr>
          <w:p w:rsidR="00FE33D7" w:rsidRPr="006335EF" w:rsidRDefault="00FE33D7" w:rsidP="00DA0E86">
            <w:pPr>
              <w:spacing w:after="0" w:line="240" w:lineRule="auto"/>
              <w:jc w:val="center"/>
              <w:rPr>
                <w:rFonts w:ascii="Times New Roman" w:hAnsi="Times New Roman"/>
                <w:sz w:val="20"/>
                <w:szCs w:val="20"/>
              </w:rPr>
            </w:pPr>
            <w:r w:rsidRPr="006335EF">
              <w:rPr>
                <w:rFonts w:ascii="Times New Roman" w:hAnsi="Times New Roman"/>
                <w:sz w:val="20"/>
                <w:szCs w:val="20"/>
              </w:rPr>
              <w:t>1743,5</w:t>
            </w:r>
          </w:p>
        </w:tc>
      </w:tr>
      <w:tr w:rsidR="00FE33D7" w:rsidRPr="0010767D" w:rsidTr="00DA0E86">
        <w:trPr>
          <w:trHeight w:val="852"/>
        </w:trPr>
        <w:tc>
          <w:tcPr>
            <w:tcW w:w="2660" w:type="dxa"/>
            <w:vAlign w:val="center"/>
          </w:tcPr>
          <w:p w:rsidR="00FE33D7" w:rsidRPr="0010767D" w:rsidRDefault="00FE33D7" w:rsidP="00DA0E86">
            <w:pPr>
              <w:spacing w:after="0" w:line="240" w:lineRule="auto"/>
              <w:rPr>
                <w:rFonts w:ascii="Times New Roman" w:hAnsi="Times New Roman"/>
                <w:sz w:val="20"/>
                <w:szCs w:val="20"/>
              </w:rPr>
            </w:pPr>
            <w:r w:rsidRPr="0010767D">
              <w:rPr>
                <w:rFonts w:ascii="Times New Roman" w:hAnsi="Times New Roman"/>
                <w:sz w:val="20"/>
                <w:szCs w:val="20"/>
              </w:rPr>
              <w:t xml:space="preserve">3. </w:t>
            </w:r>
            <w:r>
              <w:rPr>
                <w:rFonts w:ascii="Times New Roman" w:hAnsi="Times New Roman"/>
                <w:sz w:val="20"/>
                <w:szCs w:val="20"/>
              </w:rPr>
              <w:t>В</w:t>
            </w:r>
            <w:r w:rsidRPr="0010767D">
              <w:rPr>
                <w:rFonts w:ascii="Times New Roman" w:hAnsi="Times New Roman"/>
                <w:sz w:val="20"/>
                <w:szCs w:val="20"/>
              </w:rPr>
              <w:t xml:space="preserve"> условиях дневных ста</w:t>
            </w:r>
            <w:r>
              <w:rPr>
                <w:rFonts w:ascii="Times New Roman" w:hAnsi="Times New Roman"/>
                <w:sz w:val="20"/>
                <w:szCs w:val="20"/>
              </w:rPr>
              <w:t>-</w:t>
            </w:r>
            <w:r w:rsidRPr="0010767D">
              <w:rPr>
                <w:rFonts w:ascii="Times New Roman" w:hAnsi="Times New Roman"/>
                <w:sz w:val="20"/>
                <w:szCs w:val="20"/>
              </w:rPr>
              <w:t xml:space="preserve">ционаров </w:t>
            </w:r>
            <w:r>
              <w:rPr>
                <w:rFonts w:ascii="Times New Roman" w:hAnsi="Times New Roman"/>
                <w:sz w:val="20"/>
                <w:szCs w:val="20"/>
              </w:rPr>
              <w:t>(п</w:t>
            </w:r>
            <w:r w:rsidRPr="0010767D">
              <w:rPr>
                <w:rFonts w:ascii="Times New Roman" w:hAnsi="Times New Roman"/>
                <w:sz w:val="20"/>
                <w:szCs w:val="20"/>
              </w:rPr>
              <w:t>ервична</w:t>
            </w:r>
            <w:r>
              <w:rPr>
                <w:rFonts w:ascii="Times New Roman" w:hAnsi="Times New Roman"/>
                <w:sz w:val="20"/>
                <w:szCs w:val="20"/>
              </w:rPr>
              <w:t>я меди-ко-сани</w:t>
            </w:r>
            <w:r w:rsidRPr="0010767D">
              <w:rPr>
                <w:rFonts w:ascii="Times New Roman" w:hAnsi="Times New Roman"/>
                <w:sz w:val="20"/>
                <w:szCs w:val="20"/>
              </w:rPr>
              <w:t>тарная помощь, спе</w:t>
            </w:r>
            <w:r>
              <w:rPr>
                <w:rFonts w:ascii="Times New Roman" w:hAnsi="Times New Roman"/>
                <w:sz w:val="20"/>
                <w:szCs w:val="20"/>
              </w:rPr>
              <w:t>-</w:t>
            </w:r>
            <w:r w:rsidRPr="0010767D">
              <w:rPr>
                <w:rFonts w:ascii="Times New Roman" w:hAnsi="Times New Roman"/>
                <w:sz w:val="20"/>
                <w:szCs w:val="20"/>
              </w:rPr>
              <w:t>циализированная медицин</w:t>
            </w:r>
            <w:r>
              <w:rPr>
                <w:rFonts w:ascii="Times New Roman" w:hAnsi="Times New Roman"/>
                <w:sz w:val="20"/>
                <w:szCs w:val="20"/>
              </w:rPr>
              <w:t>-</w:t>
            </w:r>
            <w:r w:rsidRPr="0010767D">
              <w:rPr>
                <w:rFonts w:ascii="Times New Roman" w:hAnsi="Times New Roman"/>
                <w:sz w:val="20"/>
                <w:szCs w:val="20"/>
              </w:rPr>
              <w:t>ская помощь</w:t>
            </w:r>
            <w:r>
              <w:rPr>
                <w:rFonts w:ascii="Times New Roman" w:hAnsi="Times New Roman"/>
                <w:sz w:val="20"/>
                <w:szCs w:val="20"/>
              </w:rPr>
              <w:t>), за исключе-нием медицинской реабили-тации, всего</w:t>
            </w:r>
            <w:r w:rsidRPr="0010767D">
              <w:rPr>
                <w:rFonts w:ascii="Times New Roman" w:hAnsi="Times New Roman"/>
                <w:sz w:val="20"/>
                <w:szCs w:val="20"/>
              </w:rPr>
              <w:t>, в том числе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лечения</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w:t>
            </w:r>
            <w:r>
              <w:rPr>
                <w:rFonts w:ascii="Times New Roman" w:hAnsi="Times New Roman"/>
                <w:color w:val="000000"/>
                <w:sz w:val="20"/>
                <w:szCs w:val="20"/>
                <w:lang w:eastAsia="ru-RU"/>
              </w:rPr>
              <w:t>69526</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31</w:t>
            </w:r>
            <w:r>
              <w:rPr>
                <w:rFonts w:ascii="Times New Roman" w:hAnsi="Times New Roman"/>
                <w:color w:val="000000"/>
                <w:sz w:val="20"/>
                <w:szCs w:val="20"/>
                <w:lang w:eastAsia="ru-RU"/>
              </w:rPr>
              <w:t>194,4</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0,070132</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3278</w:t>
            </w:r>
            <w:r w:rsidRPr="006335EF">
              <w:rPr>
                <w:rFonts w:ascii="Times New Roman" w:hAnsi="Times New Roman"/>
                <w:color w:val="000000"/>
                <w:sz w:val="20"/>
                <w:szCs w:val="20"/>
                <w:lang w:eastAsia="ru-RU"/>
              </w:rPr>
              <w:t>3</w:t>
            </w:r>
            <w:r>
              <w:rPr>
                <w:rFonts w:ascii="Times New Roman" w:hAnsi="Times New Roman"/>
                <w:color w:val="000000"/>
                <w:sz w:val="20"/>
                <w:szCs w:val="20"/>
                <w:lang w:eastAsia="ru-RU"/>
              </w:rPr>
              <w:t>,0</w:t>
            </w:r>
          </w:p>
        </w:tc>
        <w:tc>
          <w:tcPr>
            <w:tcW w:w="993" w:type="dxa"/>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0,070132</w:t>
            </w:r>
          </w:p>
        </w:tc>
        <w:tc>
          <w:tcPr>
            <w:tcW w:w="992" w:type="dxa"/>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34</w:t>
            </w:r>
            <w:r>
              <w:rPr>
                <w:rFonts w:ascii="Times New Roman" w:hAnsi="Times New Roman"/>
                <w:color w:val="000000"/>
                <w:sz w:val="20"/>
                <w:szCs w:val="20"/>
                <w:lang w:eastAsia="ru-RU"/>
              </w:rPr>
              <w:t>380,8</w:t>
            </w:r>
          </w:p>
        </w:tc>
      </w:tr>
      <w:tr w:rsidR="00FE33D7" w:rsidRPr="0010767D" w:rsidTr="00DA0E86">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федеральных медицинских организациях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0,002269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57691,1</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0,002269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60874,9</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0,002269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64137,1</w:t>
            </w:r>
          </w:p>
        </w:tc>
      </w:tr>
      <w:tr w:rsidR="00FE33D7" w:rsidRPr="0010767D" w:rsidTr="00DA0E86">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 xml:space="preserve">в медицинских организациях </w:t>
            </w:r>
            <w:r w:rsidRPr="0010767D">
              <w:rPr>
                <w:rFonts w:ascii="Times New Roman" w:hAnsi="Times New Roman"/>
                <w:sz w:val="20"/>
                <w:szCs w:val="20"/>
              </w:rPr>
              <w:lastRenderedPageBreak/>
              <w:t xml:space="preserve">(за исключением федераль-ных) </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lastRenderedPageBreak/>
              <w:t xml:space="preserve">случай </w:t>
            </w:r>
            <w:r w:rsidRPr="0010767D">
              <w:rPr>
                <w:rFonts w:ascii="Times New Roman" w:hAnsi="Times New Roman"/>
                <w:sz w:val="20"/>
                <w:szCs w:val="20"/>
              </w:rPr>
              <w:lastRenderedPageBreak/>
              <w:t>лечения</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lastRenderedPageBreak/>
              <w:t>0,067</w:t>
            </w:r>
            <w:r>
              <w:rPr>
                <w:rFonts w:ascii="Times New Roman" w:hAnsi="Times New Roman"/>
                <w:color w:val="000000"/>
                <w:sz w:val="20"/>
                <w:szCs w:val="20"/>
                <w:lang w:eastAsia="ru-RU"/>
              </w:rPr>
              <w:t>257</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303</w:t>
            </w:r>
            <w:r>
              <w:rPr>
                <w:rFonts w:ascii="Times New Roman" w:hAnsi="Times New Roman"/>
                <w:color w:val="000000"/>
                <w:sz w:val="20"/>
                <w:szCs w:val="20"/>
                <w:lang w:eastAsia="ru-RU"/>
              </w:rPr>
              <w:t>21,0</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0,067863</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318</w:t>
            </w:r>
            <w:r>
              <w:rPr>
                <w:rFonts w:ascii="Times New Roman" w:hAnsi="Times New Roman"/>
                <w:color w:val="000000"/>
                <w:sz w:val="20"/>
                <w:szCs w:val="20"/>
                <w:lang w:eastAsia="ru-RU"/>
              </w:rPr>
              <w:t>4</w:t>
            </w:r>
            <w:r w:rsidRPr="006335EF">
              <w:rPr>
                <w:rFonts w:ascii="Times New Roman" w:hAnsi="Times New Roman"/>
                <w:color w:val="000000"/>
                <w:sz w:val="20"/>
                <w:szCs w:val="20"/>
                <w:lang w:eastAsia="ru-RU"/>
              </w:rPr>
              <w:t>3,</w:t>
            </w:r>
            <w:r>
              <w:rPr>
                <w:rFonts w:ascii="Times New Roman" w:hAnsi="Times New Roman"/>
                <w:color w:val="000000"/>
                <w:sz w:val="20"/>
                <w:szCs w:val="20"/>
                <w:lang w:eastAsia="ru-RU"/>
              </w:rPr>
              <w:t>9</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0,067863</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33</w:t>
            </w:r>
            <w:r>
              <w:rPr>
                <w:rFonts w:ascii="Times New Roman" w:hAnsi="Times New Roman"/>
                <w:color w:val="000000"/>
                <w:sz w:val="20"/>
                <w:szCs w:val="20"/>
                <w:lang w:eastAsia="ru-RU"/>
              </w:rPr>
              <w:t>386</w:t>
            </w:r>
            <w:r w:rsidRPr="006335EF">
              <w:rPr>
                <w:rFonts w:ascii="Times New Roman" w:hAnsi="Times New Roman"/>
                <w:color w:val="000000"/>
                <w:sz w:val="20"/>
                <w:szCs w:val="20"/>
                <w:lang w:eastAsia="ru-RU"/>
              </w:rPr>
              <w:t>,1</w:t>
            </w:r>
          </w:p>
        </w:tc>
      </w:tr>
      <w:tr w:rsidR="00FE33D7" w:rsidRPr="0010767D" w:rsidTr="00DA0E86">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Pr>
                <w:rFonts w:ascii="Times New Roman" w:hAnsi="Times New Roman"/>
                <w:sz w:val="20"/>
                <w:szCs w:val="20"/>
              </w:rPr>
              <w:lastRenderedPageBreak/>
              <w:t xml:space="preserve">3.1. Оказание медицинской помощи </w:t>
            </w:r>
            <w:r w:rsidRPr="0010767D">
              <w:rPr>
                <w:rFonts w:ascii="Times New Roman" w:hAnsi="Times New Roman"/>
                <w:sz w:val="20"/>
                <w:szCs w:val="20"/>
              </w:rPr>
              <w:t xml:space="preserve"> по профилю «онко</w:t>
            </w:r>
            <w:r>
              <w:rPr>
                <w:rFonts w:ascii="Times New Roman" w:hAnsi="Times New Roman"/>
                <w:sz w:val="20"/>
                <w:szCs w:val="20"/>
              </w:rPr>
              <w:t>-</w:t>
            </w:r>
            <w:r w:rsidRPr="0010767D">
              <w:rPr>
                <w:rFonts w:ascii="Times New Roman" w:hAnsi="Times New Roman"/>
                <w:sz w:val="20"/>
                <w:szCs w:val="20"/>
              </w:rPr>
              <w:t>логия», в том числе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0,010888</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93782,6</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0,010888</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98762,1</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0,010888</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103775,7</w:t>
            </w:r>
          </w:p>
        </w:tc>
      </w:tr>
      <w:tr w:rsidR="00FE33D7" w:rsidRPr="0010767D" w:rsidTr="00DA0E86">
        <w:trPr>
          <w:trHeight w:val="263"/>
        </w:trPr>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федеральных медицинских организациях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0,000381</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101564,4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0,000381</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107658,2</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0,000381</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114117,8</w:t>
            </w:r>
          </w:p>
        </w:tc>
      </w:tr>
      <w:tr w:rsidR="00FE33D7" w:rsidRPr="0010767D" w:rsidTr="00DA0E86">
        <w:trPr>
          <w:trHeight w:val="122"/>
        </w:trPr>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медицинских организациях (за исключением федераль-ных)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0,010507</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93500,5</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0,010507</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98439,6</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0,010507</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103400,7</w:t>
            </w:r>
          </w:p>
        </w:tc>
      </w:tr>
      <w:tr w:rsidR="00FE33D7" w:rsidRPr="0010767D" w:rsidTr="00DA0E86">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Pr>
                <w:rFonts w:ascii="Times New Roman" w:hAnsi="Times New Roman"/>
                <w:sz w:val="20"/>
                <w:szCs w:val="20"/>
              </w:rPr>
              <w:t>3.2. Оказание медицинской помощи п</w:t>
            </w:r>
            <w:r w:rsidRPr="0010767D">
              <w:rPr>
                <w:rFonts w:ascii="Times New Roman" w:hAnsi="Times New Roman"/>
                <w:sz w:val="20"/>
                <w:szCs w:val="20"/>
              </w:rPr>
              <w:t>ри экстракорпо</w:t>
            </w:r>
            <w:r>
              <w:rPr>
                <w:rFonts w:ascii="Times New Roman" w:hAnsi="Times New Roman"/>
                <w:sz w:val="20"/>
                <w:szCs w:val="20"/>
              </w:rPr>
              <w:t>-</w:t>
            </w:r>
            <w:r w:rsidRPr="0010767D">
              <w:rPr>
                <w:rFonts w:ascii="Times New Roman" w:hAnsi="Times New Roman"/>
                <w:sz w:val="20"/>
                <w:szCs w:val="20"/>
              </w:rPr>
              <w:t>ральном оплодотворении</w:t>
            </w:r>
            <w:r>
              <w:rPr>
                <w:rFonts w:ascii="Times New Roman" w:hAnsi="Times New Roman"/>
                <w:sz w:val="20"/>
                <w:szCs w:val="20"/>
              </w:rPr>
              <w:t>, всего, в том числе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0,000619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15</w:t>
            </w:r>
            <w:r>
              <w:rPr>
                <w:rFonts w:ascii="Times New Roman" w:hAnsi="Times New Roman"/>
                <w:color w:val="000000"/>
                <w:sz w:val="20"/>
                <w:szCs w:val="20"/>
                <w:lang w:eastAsia="ru-RU"/>
              </w:rPr>
              <w:t>4067,6</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0,000619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15</w:t>
            </w:r>
            <w:r>
              <w:rPr>
                <w:rFonts w:ascii="Times New Roman" w:hAnsi="Times New Roman"/>
                <w:color w:val="000000"/>
                <w:sz w:val="20"/>
                <w:szCs w:val="20"/>
                <w:lang w:eastAsia="ru-RU"/>
              </w:rPr>
              <w:t>4067,6</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0,000619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15</w:t>
            </w:r>
            <w:r>
              <w:rPr>
                <w:rFonts w:ascii="Times New Roman" w:hAnsi="Times New Roman"/>
                <w:color w:val="000000"/>
                <w:sz w:val="20"/>
                <w:szCs w:val="20"/>
                <w:lang w:eastAsia="ru-RU"/>
              </w:rPr>
              <w:t>4067,6</w:t>
            </w:r>
          </w:p>
        </w:tc>
      </w:tr>
      <w:tr w:rsidR="00FE33D7" w:rsidRPr="0010767D" w:rsidTr="00DA0E86">
        <w:trPr>
          <w:trHeight w:val="471"/>
        </w:trPr>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федеральных медицинских организациях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0,000059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w:t>
            </w:r>
            <w:r>
              <w:rPr>
                <w:rFonts w:ascii="Times New Roman" w:hAnsi="Times New Roman"/>
                <w:color w:val="000000"/>
                <w:sz w:val="20"/>
                <w:szCs w:val="20"/>
                <w:lang w:eastAsia="ru-RU"/>
              </w:rPr>
              <w:t>83907,8</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0,000059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w:t>
            </w:r>
            <w:r>
              <w:rPr>
                <w:rFonts w:ascii="Times New Roman" w:hAnsi="Times New Roman"/>
                <w:color w:val="000000"/>
                <w:sz w:val="20"/>
                <w:szCs w:val="20"/>
                <w:lang w:eastAsia="ru-RU"/>
              </w:rPr>
              <w:t>83907,8</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0,000059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w:t>
            </w:r>
            <w:r>
              <w:rPr>
                <w:rFonts w:ascii="Times New Roman" w:hAnsi="Times New Roman"/>
                <w:color w:val="000000"/>
                <w:sz w:val="20"/>
                <w:szCs w:val="20"/>
                <w:lang w:eastAsia="ru-RU"/>
              </w:rPr>
              <w:t>83907,8</w:t>
            </w:r>
          </w:p>
        </w:tc>
      </w:tr>
      <w:tr w:rsidR="00FE33D7" w:rsidRPr="0010767D" w:rsidTr="00DA0E86">
        <w:trPr>
          <w:trHeight w:val="563"/>
        </w:trPr>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медицинских организациях (за исключением федераль-ных)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0,00056</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150921,5</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0,00056</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150921,5</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0,00056</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150921,5</w:t>
            </w:r>
          </w:p>
        </w:tc>
      </w:tr>
      <w:tr w:rsidR="00FE33D7" w:rsidRPr="0010767D" w:rsidTr="00DA0E86">
        <w:trPr>
          <w:trHeight w:val="1307"/>
        </w:trPr>
        <w:tc>
          <w:tcPr>
            <w:tcW w:w="2660" w:type="dxa"/>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4. Специализированная, в том числе высокотехноло-гичная, медицинская помощь в условиях круглосуточного стационара</w:t>
            </w:r>
            <w:r w:rsidRPr="00A15116">
              <w:rPr>
                <w:rFonts w:ascii="Times New Roman" w:hAnsi="Times New Roman"/>
                <w:sz w:val="20"/>
                <w:szCs w:val="20"/>
                <w:vertAlign w:val="superscript"/>
              </w:rPr>
              <w:t>7</w:t>
            </w:r>
            <w:r>
              <w:rPr>
                <w:rFonts w:ascii="Times New Roman" w:hAnsi="Times New Roman"/>
                <w:sz w:val="20"/>
                <w:szCs w:val="20"/>
              </w:rPr>
              <w:t>, за исключением медицинской реабилитации, всего, в том числе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госпита-лизации</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0,17</w:t>
            </w:r>
            <w:r>
              <w:rPr>
                <w:rFonts w:ascii="Times New Roman" w:hAnsi="Times New Roman" w:cs="Times New Roman"/>
                <w:color w:val="000000"/>
                <w:sz w:val="20"/>
              </w:rPr>
              <w:t>6723</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50</w:t>
            </w:r>
            <w:r>
              <w:rPr>
                <w:rFonts w:ascii="Times New Roman" w:hAnsi="Times New Roman" w:cs="Times New Roman"/>
                <w:color w:val="000000"/>
                <w:sz w:val="20"/>
              </w:rPr>
              <w:t>648,3</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0,176655</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54</w:t>
            </w:r>
            <w:r>
              <w:rPr>
                <w:rFonts w:ascii="Times New Roman" w:hAnsi="Times New Roman" w:cs="Times New Roman"/>
                <w:color w:val="000000"/>
                <w:sz w:val="20"/>
              </w:rPr>
              <w:t>118,3</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0,172718</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58</w:t>
            </w:r>
            <w:r>
              <w:rPr>
                <w:rFonts w:ascii="Times New Roman" w:hAnsi="Times New Roman" w:cs="Times New Roman"/>
                <w:color w:val="000000"/>
                <w:sz w:val="20"/>
              </w:rPr>
              <w:t>036,9</w:t>
            </w:r>
          </w:p>
        </w:tc>
      </w:tr>
      <w:tr w:rsidR="00FE33D7" w:rsidRPr="0010767D" w:rsidTr="00DA0E86">
        <w:trPr>
          <w:trHeight w:val="64"/>
        </w:trPr>
        <w:tc>
          <w:tcPr>
            <w:tcW w:w="2660" w:type="dxa"/>
            <w:vAlign w:val="center"/>
          </w:tcPr>
          <w:p w:rsidR="00FE33D7" w:rsidRPr="0010767D" w:rsidRDefault="00FE33D7" w:rsidP="00DA0E86">
            <w:pPr>
              <w:spacing w:after="0" w:line="240" w:lineRule="auto"/>
              <w:jc w:val="center"/>
              <w:rPr>
                <w:rFonts w:ascii="Times New Roman" w:hAnsi="Times New Roman"/>
                <w:sz w:val="20"/>
                <w:szCs w:val="20"/>
              </w:rPr>
            </w:pPr>
            <w:r w:rsidRPr="0010767D">
              <w:rPr>
                <w:rFonts w:ascii="Times New Roman" w:hAnsi="Times New Roman"/>
                <w:sz w:val="20"/>
                <w:szCs w:val="20"/>
              </w:rPr>
              <w:t>1</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2</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3</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5</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6</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7</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sz w:val="20"/>
                <w:szCs w:val="20"/>
                <w:lang w:eastAsia="ru-RU"/>
              </w:rPr>
            </w:pPr>
            <w:r w:rsidRPr="006335EF">
              <w:rPr>
                <w:rFonts w:ascii="Times New Roman" w:hAnsi="Times New Roman"/>
                <w:sz w:val="20"/>
                <w:szCs w:val="20"/>
                <w:lang w:eastAsia="ru-RU"/>
              </w:rPr>
              <w:t>8</w:t>
            </w:r>
          </w:p>
        </w:tc>
      </w:tr>
      <w:tr w:rsidR="00FE33D7" w:rsidRPr="0010767D" w:rsidTr="00DA0E86">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федеральных медицинских организациях</w:t>
            </w:r>
          </w:p>
        </w:tc>
        <w:tc>
          <w:tcPr>
            <w:tcW w:w="850" w:type="dxa"/>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госпита-лизации</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0,010239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val="en-US" w:eastAsia="ru-RU"/>
              </w:rPr>
              <w:t>87731</w:t>
            </w:r>
            <w:r w:rsidRPr="006335EF">
              <w:rPr>
                <w:rFonts w:ascii="Times New Roman" w:hAnsi="Times New Roman"/>
                <w:color w:val="000000"/>
                <w:sz w:val="20"/>
                <w:szCs w:val="20"/>
                <w:lang w:eastAsia="ru-RU"/>
              </w:rPr>
              <w:t>,4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0,010239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92500,3</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0,010239</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97549,1</w:t>
            </w:r>
          </w:p>
        </w:tc>
      </w:tr>
      <w:tr w:rsidR="00FE33D7" w:rsidRPr="0010767D" w:rsidTr="00DA0E86">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медицинских организациях (за исключением федераль-ных)</w:t>
            </w:r>
          </w:p>
        </w:tc>
        <w:tc>
          <w:tcPr>
            <w:tcW w:w="850" w:type="dxa"/>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госпита-лизации</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0,16</w:t>
            </w:r>
            <w:r>
              <w:rPr>
                <w:rFonts w:ascii="Times New Roman" w:hAnsi="Times New Roman" w:cs="Times New Roman"/>
                <w:color w:val="000000"/>
                <w:sz w:val="20"/>
              </w:rPr>
              <w:t>6484</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48</w:t>
            </w:r>
            <w:r>
              <w:rPr>
                <w:rFonts w:ascii="Times New Roman" w:hAnsi="Times New Roman" w:cs="Times New Roman"/>
                <w:color w:val="000000"/>
                <w:sz w:val="20"/>
              </w:rPr>
              <w:t>341,3</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0,166416</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51</w:t>
            </w:r>
            <w:r>
              <w:rPr>
                <w:rFonts w:ascii="Times New Roman" w:hAnsi="Times New Roman" w:cs="Times New Roman"/>
                <w:color w:val="000000"/>
                <w:sz w:val="20"/>
              </w:rPr>
              <w:t>756,8</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0,162479</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55</w:t>
            </w:r>
            <w:r>
              <w:rPr>
                <w:rFonts w:ascii="Times New Roman" w:hAnsi="Times New Roman" w:cs="Times New Roman"/>
                <w:color w:val="000000"/>
                <w:sz w:val="20"/>
              </w:rPr>
              <w:t>547,0</w:t>
            </w:r>
          </w:p>
        </w:tc>
      </w:tr>
      <w:tr w:rsidR="00FE33D7" w:rsidRPr="0010767D" w:rsidTr="00DA0E86">
        <w:trPr>
          <w:trHeight w:val="85"/>
        </w:trPr>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Pr>
                <w:rFonts w:ascii="Times New Roman" w:hAnsi="Times New Roman"/>
                <w:sz w:val="20"/>
                <w:szCs w:val="20"/>
              </w:rPr>
              <w:t xml:space="preserve">4.1. Оказание медицинской помощи </w:t>
            </w:r>
            <w:r w:rsidRPr="0010767D">
              <w:rPr>
                <w:rFonts w:ascii="Times New Roman" w:hAnsi="Times New Roman"/>
                <w:sz w:val="20"/>
                <w:szCs w:val="20"/>
              </w:rPr>
              <w:t>по профилю «онко</w:t>
            </w:r>
            <w:r>
              <w:rPr>
                <w:rFonts w:ascii="Times New Roman" w:hAnsi="Times New Roman"/>
                <w:sz w:val="20"/>
                <w:szCs w:val="20"/>
              </w:rPr>
              <w:t>-</w:t>
            </w:r>
            <w:r w:rsidRPr="0010767D">
              <w:rPr>
                <w:rFonts w:ascii="Times New Roman" w:hAnsi="Times New Roman"/>
                <w:sz w:val="20"/>
                <w:szCs w:val="20"/>
              </w:rPr>
              <w:t>логия», в том числе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госпита-лизации</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0,009696</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125848,6</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0,009696</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133518,8</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0,009696</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141191,8</w:t>
            </w:r>
          </w:p>
        </w:tc>
      </w:tr>
      <w:tr w:rsidR="00FE33D7" w:rsidRPr="0010767D" w:rsidTr="00DA0E86">
        <w:trPr>
          <w:trHeight w:val="179"/>
        </w:trPr>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федеральных медицинских организациях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госпита-лизации</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0,001094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142590,6</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0,001094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151146,1</w:t>
            </w:r>
          </w:p>
        </w:tc>
        <w:tc>
          <w:tcPr>
            <w:tcW w:w="993"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0,001094</w:t>
            </w:r>
          </w:p>
        </w:tc>
        <w:tc>
          <w:tcPr>
            <w:tcW w:w="992" w:type="dxa"/>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160214,8</w:t>
            </w:r>
          </w:p>
        </w:tc>
      </w:tr>
      <w:tr w:rsidR="00FE33D7" w:rsidRPr="0010767D" w:rsidTr="00DA0E86">
        <w:trPr>
          <w:trHeight w:val="443"/>
        </w:trPr>
        <w:tc>
          <w:tcPr>
            <w:tcW w:w="2660" w:type="dxa"/>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медицинских организациях (за исключением федераль-ных)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госпита-лизации</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0,008602</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123719,4</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0,008602</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131276,9</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0,008602</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138772,4</w:t>
            </w:r>
          </w:p>
        </w:tc>
      </w:tr>
      <w:tr w:rsidR="00FE33D7" w:rsidRPr="0010767D" w:rsidTr="00DA0E86">
        <w:tc>
          <w:tcPr>
            <w:tcW w:w="2660" w:type="dxa"/>
          </w:tcPr>
          <w:p w:rsidR="00FE33D7" w:rsidRPr="00FC267F" w:rsidRDefault="00FE33D7" w:rsidP="00DA0E86">
            <w:pPr>
              <w:spacing w:after="0" w:line="240" w:lineRule="auto"/>
              <w:ind w:right="-108"/>
              <w:rPr>
                <w:rFonts w:ascii="Times New Roman" w:hAnsi="Times New Roman"/>
                <w:sz w:val="20"/>
                <w:szCs w:val="20"/>
                <w:vertAlign w:val="superscript"/>
              </w:rPr>
            </w:pPr>
            <w:r>
              <w:rPr>
                <w:rFonts w:ascii="Times New Roman" w:hAnsi="Times New Roman"/>
                <w:color w:val="000000"/>
                <w:sz w:val="20"/>
                <w:szCs w:val="20"/>
                <w:lang w:eastAsia="ru-RU"/>
              </w:rPr>
              <w:t>5. М</w:t>
            </w:r>
            <w:r w:rsidRPr="0010767D">
              <w:rPr>
                <w:rFonts w:ascii="Times New Roman" w:hAnsi="Times New Roman"/>
                <w:color w:val="000000"/>
                <w:sz w:val="20"/>
                <w:szCs w:val="20"/>
                <w:lang w:eastAsia="ru-RU"/>
              </w:rPr>
              <w:t>едицинск</w:t>
            </w:r>
            <w:r>
              <w:rPr>
                <w:rFonts w:ascii="Times New Roman" w:hAnsi="Times New Roman"/>
                <w:color w:val="000000"/>
                <w:sz w:val="20"/>
                <w:szCs w:val="20"/>
                <w:lang w:eastAsia="ru-RU"/>
              </w:rPr>
              <w:t>ая</w:t>
            </w:r>
            <w:r w:rsidRPr="0010767D">
              <w:rPr>
                <w:rFonts w:ascii="Times New Roman" w:hAnsi="Times New Roman"/>
                <w:color w:val="000000"/>
                <w:sz w:val="20"/>
                <w:szCs w:val="20"/>
                <w:lang w:eastAsia="ru-RU"/>
              </w:rPr>
              <w:t xml:space="preserve"> реабилита</w:t>
            </w:r>
            <w:r>
              <w:rPr>
                <w:rFonts w:ascii="Times New Roman" w:hAnsi="Times New Roman"/>
                <w:color w:val="000000"/>
                <w:sz w:val="20"/>
                <w:szCs w:val="20"/>
                <w:lang w:eastAsia="ru-RU"/>
              </w:rPr>
              <w:t>-</w:t>
            </w:r>
            <w:r w:rsidRPr="0010767D">
              <w:rPr>
                <w:rFonts w:ascii="Times New Roman" w:hAnsi="Times New Roman"/>
                <w:color w:val="000000"/>
                <w:sz w:val="20"/>
                <w:szCs w:val="20"/>
                <w:lang w:eastAsia="ru-RU"/>
              </w:rPr>
              <w:t>ци</w:t>
            </w:r>
            <w:r>
              <w:rPr>
                <w:rFonts w:ascii="Times New Roman" w:hAnsi="Times New Roman"/>
                <w:color w:val="000000"/>
                <w:sz w:val="20"/>
                <w:szCs w:val="20"/>
                <w:lang w:eastAsia="ru-RU"/>
              </w:rPr>
              <w:t>я</w:t>
            </w:r>
            <w:r>
              <w:rPr>
                <w:rFonts w:ascii="Times New Roman" w:hAnsi="Times New Roman"/>
                <w:color w:val="000000"/>
                <w:sz w:val="20"/>
                <w:szCs w:val="20"/>
                <w:vertAlign w:val="superscript"/>
                <w:lang w:eastAsia="ru-RU"/>
              </w:rPr>
              <w:t>8</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w:t>
            </w:r>
          </w:p>
        </w:tc>
      </w:tr>
      <w:tr w:rsidR="00FE33D7" w:rsidRPr="0010767D" w:rsidTr="00DA0E86">
        <w:tc>
          <w:tcPr>
            <w:tcW w:w="2660" w:type="dxa"/>
          </w:tcPr>
          <w:p w:rsidR="00FE33D7" w:rsidRDefault="00FE33D7" w:rsidP="00DA0E86">
            <w:pPr>
              <w:spacing w:after="0" w:line="240" w:lineRule="auto"/>
              <w:ind w:right="-108"/>
              <w:rPr>
                <w:rFonts w:ascii="Times New Roman" w:hAnsi="Times New Roman"/>
                <w:color w:val="000000"/>
                <w:sz w:val="20"/>
                <w:szCs w:val="20"/>
                <w:lang w:eastAsia="ru-RU"/>
              </w:rPr>
            </w:pPr>
            <w:r>
              <w:rPr>
                <w:rFonts w:ascii="Times New Roman" w:hAnsi="Times New Roman"/>
                <w:color w:val="000000"/>
                <w:sz w:val="20"/>
                <w:szCs w:val="20"/>
                <w:lang w:eastAsia="ru-RU"/>
              </w:rPr>
              <w:t>5.1. В амбулаторных условиях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комплек-сное по-сещение</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0,002954</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24086,3</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0,002954</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25734,6</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0,002954</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27357,4</w:t>
            </w:r>
          </w:p>
        </w:tc>
      </w:tr>
      <w:tr w:rsidR="00FE33D7" w:rsidRPr="0010767D" w:rsidTr="00DA0E86">
        <w:tc>
          <w:tcPr>
            <w:tcW w:w="2660" w:type="dxa"/>
          </w:tcPr>
          <w:p w:rsidR="00FE33D7" w:rsidRDefault="00FE33D7" w:rsidP="00DA0E86">
            <w:pPr>
              <w:spacing w:after="0" w:line="240" w:lineRule="auto"/>
              <w:ind w:right="-108"/>
              <w:rPr>
                <w:rFonts w:ascii="Times New Roman" w:hAnsi="Times New Roman"/>
                <w:color w:val="000000"/>
                <w:sz w:val="20"/>
                <w:szCs w:val="20"/>
                <w:lang w:eastAsia="ru-RU"/>
              </w:rPr>
            </w:pPr>
            <w:r>
              <w:rPr>
                <w:rFonts w:ascii="Times New Roman" w:hAnsi="Times New Roman"/>
                <w:color w:val="000000"/>
                <w:sz w:val="20"/>
                <w:szCs w:val="20"/>
                <w:lang w:eastAsia="ru-RU"/>
              </w:rPr>
              <w:t>5.2. В условиях дневных стационаров (первичная ме-дико-санитарная помощь, специализированная меди-цинская помощь), всего, в том числе</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w:t>
            </w:r>
            <w:r>
              <w:rPr>
                <w:rFonts w:ascii="Times New Roman" w:hAnsi="Times New Roman" w:cs="Times New Roman"/>
                <w:color w:val="000000"/>
                <w:sz w:val="20"/>
              </w:rPr>
              <w:t>3429</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2</w:t>
            </w:r>
            <w:r>
              <w:rPr>
                <w:rFonts w:ascii="Times New Roman" w:hAnsi="Times New Roman" w:cs="Times New Roman"/>
                <w:color w:val="000000"/>
                <w:sz w:val="20"/>
              </w:rPr>
              <w:t>9153,9</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0,002823</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Pr>
                <w:rFonts w:ascii="Times New Roman" w:hAnsi="Times New Roman" w:cs="Times New Roman"/>
                <w:color w:val="000000"/>
                <w:sz w:val="20"/>
              </w:rPr>
              <w:t>30711,7</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0,002823</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Pr>
                <w:rFonts w:ascii="Times New Roman" w:hAnsi="Times New Roman" w:cs="Times New Roman"/>
                <w:color w:val="000000"/>
                <w:sz w:val="20"/>
              </w:rPr>
              <w:t>32285,0</w:t>
            </w:r>
          </w:p>
        </w:tc>
      </w:tr>
      <w:tr w:rsidR="00FE33D7" w:rsidRPr="0010767D" w:rsidTr="00DA0E86">
        <w:trPr>
          <w:trHeight w:val="485"/>
        </w:trPr>
        <w:tc>
          <w:tcPr>
            <w:tcW w:w="2660" w:type="dxa"/>
            <w:tcBorders>
              <w:bottom w:val="single" w:sz="4" w:space="0" w:color="000000"/>
            </w:tcBorders>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федеральных медицинских организациях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0,000222</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31716,6</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0,000222</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33619,6</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0,000222</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35636,8</w:t>
            </w:r>
          </w:p>
        </w:tc>
      </w:tr>
      <w:tr w:rsidR="00FE33D7" w:rsidRPr="0010767D" w:rsidTr="00DA0E86">
        <w:trPr>
          <w:trHeight w:val="388"/>
        </w:trPr>
        <w:tc>
          <w:tcPr>
            <w:tcW w:w="2660" w:type="dxa"/>
            <w:tcBorders>
              <w:bottom w:val="single" w:sz="4" w:space="0" w:color="auto"/>
            </w:tcBorders>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медицинских организаци-ях (за исключением феде-ральных)</w:t>
            </w:r>
          </w:p>
        </w:tc>
        <w:tc>
          <w:tcPr>
            <w:tcW w:w="850" w:type="dxa"/>
            <w:vAlign w:val="center"/>
          </w:tcPr>
          <w:p w:rsidR="00FE33D7" w:rsidRPr="0010767D" w:rsidRDefault="00FE33D7" w:rsidP="00DA0E86">
            <w:pPr>
              <w:spacing w:after="0" w:line="240" w:lineRule="auto"/>
              <w:ind w:left="-108" w:right="-108"/>
              <w:jc w:val="center"/>
              <w:rPr>
                <w:rFonts w:ascii="Times New Roman" w:hAnsi="Times New Roman"/>
                <w:sz w:val="20"/>
                <w:szCs w:val="20"/>
              </w:rPr>
            </w:pPr>
            <w:r>
              <w:rPr>
                <w:rFonts w:ascii="Times New Roman" w:hAnsi="Times New Roman"/>
                <w:sz w:val="20"/>
                <w:szCs w:val="20"/>
              </w:rPr>
              <w:t>случай лечения</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w:t>
            </w:r>
            <w:r>
              <w:rPr>
                <w:rFonts w:ascii="Times New Roman" w:hAnsi="Times New Roman" w:cs="Times New Roman"/>
                <w:color w:val="000000"/>
                <w:sz w:val="20"/>
              </w:rPr>
              <w:t>3207</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2</w:t>
            </w:r>
            <w:r>
              <w:rPr>
                <w:rFonts w:ascii="Times New Roman" w:hAnsi="Times New Roman" w:cs="Times New Roman"/>
                <w:color w:val="000000"/>
                <w:sz w:val="20"/>
              </w:rPr>
              <w:t>8935,3</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0,002601</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Pr>
                <w:rFonts w:ascii="Times New Roman" w:hAnsi="Times New Roman" w:cs="Times New Roman"/>
                <w:color w:val="000000"/>
                <w:sz w:val="20"/>
              </w:rPr>
              <w:t>30463,8</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0,002601</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3</w:t>
            </w:r>
            <w:r>
              <w:rPr>
                <w:rFonts w:ascii="Times New Roman" w:hAnsi="Times New Roman" w:cs="Times New Roman"/>
                <w:color w:val="000000"/>
                <w:sz w:val="20"/>
              </w:rPr>
              <w:t>1999,2</w:t>
            </w:r>
          </w:p>
        </w:tc>
      </w:tr>
      <w:tr w:rsidR="00FE33D7" w:rsidRPr="0010767D" w:rsidTr="00DA0E86">
        <w:trPr>
          <w:trHeight w:val="388"/>
        </w:trPr>
        <w:tc>
          <w:tcPr>
            <w:tcW w:w="2660" w:type="dxa"/>
            <w:tcBorders>
              <w:bottom w:val="single" w:sz="4" w:space="0" w:color="auto"/>
            </w:tcBorders>
            <w:vAlign w:val="center"/>
          </w:tcPr>
          <w:p w:rsidR="00FE33D7" w:rsidRPr="0010767D" w:rsidRDefault="00FE33D7" w:rsidP="00DA0E86">
            <w:pPr>
              <w:spacing w:after="0" w:line="240" w:lineRule="auto"/>
              <w:ind w:right="-108"/>
              <w:rPr>
                <w:rFonts w:ascii="Times New Roman" w:hAnsi="Times New Roman"/>
                <w:sz w:val="20"/>
                <w:szCs w:val="20"/>
              </w:rPr>
            </w:pPr>
            <w:r>
              <w:rPr>
                <w:rFonts w:ascii="Times New Roman" w:hAnsi="Times New Roman"/>
                <w:sz w:val="20"/>
                <w:szCs w:val="20"/>
              </w:rPr>
              <w:t xml:space="preserve">5.3. Специализированная, в том числе высокотехноло-гичная, медицинская помощь в условиях круглосуточного </w:t>
            </w:r>
            <w:r>
              <w:rPr>
                <w:rFonts w:ascii="Times New Roman" w:hAnsi="Times New Roman"/>
                <w:sz w:val="20"/>
                <w:szCs w:val="20"/>
              </w:rPr>
              <w:lastRenderedPageBreak/>
              <w:t>стационара, всего, в том числе</w:t>
            </w:r>
          </w:p>
        </w:tc>
        <w:tc>
          <w:tcPr>
            <w:tcW w:w="850" w:type="dxa"/>
            <w:tcBorders>
              <w:bottom w:val="single" w:sz="4" w:space="0" w:color="auto"/>
            </w:tcBorders>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lastRenderedPageBreak/>
              <w:t>случай госпита-лизации</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0,006804</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Pr>
                <w:rFonts w:ascii="Times New Roman" w:hAnsi="Times New Roman" w:cs="Times New Roman"/>
                <w:color w:val="000000"/>
                <w:sz w:val="20"/>
              </w:rPr>
              <w:t>57319,6</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0,006804</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Pr>
                <w:rFonts w:ascii="Times New Roman" w:hAnsi="Times New Roman" w:cs="Times New Roman"/>
                <w:color w:val="000000"/>
                <w:sz w:val="20"/>
              </w:rPr>
              <w:t>60804,4</w:t>
            </w:r>
          </w:p>
        </w:tc>
        <w:tc>
          <w:tcPr>
            <w:tcW w:w="993"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0,006804</w:t>
            </w:r>
          </w:p>
        </w:tc>
        <w:tc>
          <w:tcPr>
            <w:tcW w:w="992" w:type="dxa"/>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Pr>
                <w:rFonts w:ascii="Times New Roman" w:hAnsi="Times New Roman" w:cs="Times New Roman"/>
                <w:color w:val="000000"/>
                <w:sz w:val="20"/>
              </w:rPr>
              <w:t>64323,4</w:t>
            </w:r>
          </w:p>
        </w:tc>
      </w:tr>
      <w:tr w:rsidR="00FE33D7" w:rsidRPr="0010767D" w:rsidTr="00DA0E86">
        <w:trPr>
          <w:trHeight w:val="876"/>
        </w:trPr>
        <w:tc>
          <w:tcPr>
            <w:tcW w:w="2660" w:type="dxa"/>
            <w:tcBorders>
              <w:bottom w:val="single" w:sz="4" w:space="0" w:color="000000"/>
            </w:tcBorders>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lastRenderedPageBreak/>
              <w:t>в федеральных медицинских организациях</w:t>
            </w:r>
          </w:p>
        </w:tc>
        <w:tc>
          <w:tcPr>
            <w:tcW w:w="850" w:type="dxa"/>
            <w:tcBorders>
              <w:bottom w:val="single" w:sz="4" w:space="0" w:color="auto"/>
            </w:tcBorders>
            <w:vAlign w:val="center"/>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госпита-лизации</w:t>
            </w:r>
          </w:p>
        </w:tc>
        <w:tc>
          <w:tcPr>
            <w:tcW w:w="993" w:type="dxa"/>
            <w:tcBorders>
              <w:bottom w:val="single" w:sz="4" w:space="0" w:color="000000"/>
            </w:tcBorders>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0,001378</w:t>
            </w:r>
          </w:p>
        </w:tc>
        <w:tc>
          <w:tcPr>
            <w:tcW w:w="992" w:type="dxa"/>
            <w:tcBorders>
              <w:bottom w:val="single" w:sz="4" w:space="0" w:color="000000"/>
            </w:tcBorders>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75764,5</w:t>
            </w:r>
          </w:p>
        </w:tc>
        <w:tc>
          <w:tcPr>
            <w:tcW w:w="992" w:type="dxa"/>
            <w:tcBorders>
              <w:bottom w:val="single" w:sz="4" w:space="0" w:color="000000"/>
            </w:tcBorders>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0,001378</w:t>
            </w:r>
          </w:p>
        </w:tc>
        <w:tc>
          <w:tcPr>
            <w:tcW w:w="992" w:type="dxa"/>
            <w:tcBorders>
              <w:bottom w:val="single" w:sz="4" w:space="0" w:color="000000"/>
            </w:tcBorders>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80310,4</w:t>
            </w:r>
          </w:p>
        </w:tc>
        <w:tc>
          <w:tcPr>
            <w:tcW w:w="993" w:type="dxa"/>
            <w:tcBorders>
              <w:bottom w:val="single" w:sz="4" w:space="0" w:color="000000"/>
            </w:tcBorders>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0,001378</w:t>
            </w:r>
          </w:p>
        </w:tc>
        <w:tc>
          <w:tcPr>
            <w:tcW w:w="992" w:type="dxa"/>
            <w:tcBorders>
              <w:bottom w:val="single" w:sz="4" w:space="0" w:color="000000"/>
            </w:tcBorders>
            <w:shd w:val="clear" w:color="auto" w:fill="auto"/>
            <w:vAlign w:val="center"/>
          </w:tcPr>
          <w:p w:rsidR="00FE33D7" w:rsidRPr="006335EF" w:rsidRDefault="00FE33D7" w:rsidP="00DA0E86">
            <w:pPr>
              <w:spacing w:after="0" w:line="240" w:lineRule="auto"/>
              <w:ind w:left="-108" w:right="-108"/>
              <w:jc w:val="center"/>
              <w:rPr>
                <w:rFonts w:ascii="Times New Roman" w:hAnsi="Times New Roman"/>
                <w:color w:val="000000"/>
                <w:sz w:val="20"/>
                <w:szCs w:val="20"/>
                <w:lang w:eastAsia="ru-RU"/>
              </w:rPr>
            </w:pPr>
            <w:r w:rsidRPr="006335EF">
              <w:rPr>
                <w:rFonts w:ascii="Times New Roman" w:hAnsi="Times New Roman"/>
                <w:color w:val="000000"/>
                <w:sz w:val="20"/>
                <w:szCs w:val="20"/>
                <w:lang w:eastAsia="ru-RU"/>
              </w:rPr>
              <w:t>85128,9</w:t>
            </w:r>
          </w:p>
        </w:tc>
      </w:tr>
      <w:tr w:rsidR="00FE33D7" w:rsidRPr="0010767D" w:rsidTr="00DA0E86">
        <w:trPr>
          <w:trHeight w:val="388"/>
        </w:trPr>
        <w:tc>
          <w:tcPr>
            <w:tcW w:w="2660" w:type="dxa"/>
            <w:tcBorders>
              <w:bottom w:val="single" w:sz="4" w:space="0" w:color="auto"/>
            </w:tcBorders>
            <w:vAlign w:val="center"/>
          </w:tcPr>
          <w:p w:rsidR="00FE33D7" w:rsidRPr="0010767D" w:rsidRDefault="00FE33D7" w:rsidP="00DA0E86">
            <w:pPr>
              <w:spacing w:after="0" w:line="240" w:lineRule="auto"/>
              <w:ind w:right="-108"/>
              <w:rPr>
                <w:rFonts w:ascii="Times New Roman" w:hAnsi="Times New Roman"/>
                <w:sz w:val="20"/>
                <w:szCs w:val="20"/>
              </w:rPr>
            </w:pPr>
            <w:r w:rsidRPr="0010767D">
              <w:rPr>
                <w:rFonts w:ascii="Times New Roman" w:hAnsi="Times New Roman"/>
                <w:sz w:val="20"/>
                <w:szCs w:val="20"/>
              </w:rPr>
              <w:t>в медицинских организаци-ях (за исключением феде-ральных)</w:t>
            </w:r>
          </w:p>
        </w:tc>
        <w:tc>
          <w:tcPr>
            <w:tcW w:w="850" w:type="dxa"/>
            <w:tcBorders>
              <w:bottom w:val="single" w:sz="4" w:space="0" w:color="auto"/>
            </w:tcBorders>
          </w:tcPr>
          <w:p w:rsidR="00FE33D7" w:rsidRPr="0010767D" w:rsidRDefault="00FE33D7" w:rsidP="00DA0E86">
            <w:pPr>
              <w:spacing w:after="0" w:line="240" w:lineRule="auto"/>
              <w:ind w:left="-108" w:right="-108"/>
              <w:jc w:val="center"/>
              <w:rPr>
                <w:rFonts w:ascii="Times New Roman" w:hAnsi="Times New Roman"/>
                <w:sz w:val="20"/>
                <w:szCs w:val="20"/>
              </w:rPr>
            </w:pPr>
            <w:r w:rsidRPr="0010767D">
              <w:rPr>
                <w:rFonts w:ascii="Times New Roman" w:hAnsi="Times New Roman"/>
                <w:sz w:val="20"/>
                <w:szCs w:val="20"/>
              </w:rPr>
              <w:t>случай госпита-лизации</w:t>
            </w:r>
          </w:p>
        </w:tc>
        <w:tc>
          <w:tcPr>
            <w:tcW w:w="993" w:type="dxa"/>
            <w:tcBorders>
              <w:bottom w:val="single" w:sz="4" w:space="0" w:color="auto"/>
            </w:tcBorders>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0,005426</w:t>
            </w:r>
          </w:p>
        </w:tc>
        <w:tc>
          <w:tcPr>
            <w:tcW w:w="992" w:type="dxa"/>
            <w:tcBorders>
              <w:bottom w:val="single" w:sz="4" w:space="0" w:color="auto"/>
            </w:tcBorders>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5</w:t>
            </w:r>
            <w:r>
              <w:rPr>
                <w:rFonts w:ascii="Times New Roman" w:hAnsi="Times New Roman" w:cs="Times New Roman"/>
                <w:color w:val="000000"/>
                <w:sz w:val="20"/>
              </w:rPr>
              <w:t>2643,8</w:t>
            </w:r>
          </w:p>
        </w:tc>
        <w:tc>
          <w:tcPr>
            <w:tcW w:w="992" w:type="dxa"/>
            <w:tcBorders>
              <w:bottom w:val="single" w:sz="4" w:space="0" w:color="auto"/>
            </w:tcBorders>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0,005426</w:t>
            </w:r>
          </w:p>
        </w:tc>
        <w:tc>
          <w:tcPr>
            <w:tcW w:w="992" w:type="dxa"/>
            <w:tcBorders>
              <w:bottom w:val="single" w:sz="4" w:space="0" w:color="auto"/>
            </w:tcBorders>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Pr>
                <w:rFonts w:ascii="Times New Roman" w:hAnsi="Times New Roman" w:cs="Times New Roman"/>
                <w:color w:val="000000"/>
                <w:sz w:val="20"/>
              </w:rPr>
              <w:t>55850,1</w:t>
            </w:r>
          </w:p>
        </w:tc>
        <w:tc>
          <w:tcPr>
            <w:tcW w:w="993" w:type="dxa"/>
            <w:tcBorders>
              <w:bottom w:val="single" w:sz="4" w:space="0" w:color="auto"/>
            </w:tcBorders>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0,005426</w:t>
            </w:r>
          </w:p>
        </w:tc>
        <w:tc>
          <w:tcPr>
            <w:tcW w:w="992" w:type="dxa"/>
            <w:tcBorders>
              <w:bottom w:val="single" w:sz="4" w:space="0" w:color="auto"/>
            </w:tcBorders>
            <w:shd w:val="clear" w:color="auto" w:fill="auto"/>
            <w:vAlign w:val="center"/>
          </w:tcPr>
          <w:p w:rsidR="00FE33D7" w:rsidRPr="006335EF" w:rsidRDefault="00FE33D7" w:rsidP="00DA0E86">
            <w:pPr>
              <w:pStyle w:val="ConsPlusNormal"/>
              <w:jc w:val="center"/>
              <w:rPr>
                <w:rFonts w:ascii="Times New Roman" w:hAnsi="Times New Roman" w:cs="Times New Roman"/>
                <w:color w:val="000000"/>
                <w:sz w:val="20"/>
              </w:rPr>
            </w:pPr>
            <w:r w:rsidRPr="006335EF">
              <w:rPr>
                <w:rFonts w:ascii="Times New Roman" w:hAnsi="Times New Roman" w:cs="Times New Roman"/>
                <w:color w:val="000000"/>
                <w:sz w:val="20"/>
              </w:rPr>
              <w:t>5</w:t>
            </w:r>
            <w:r>
              <w:rPr>
                <w:rFonts w:ascii="Times New Roman" w:hAnsi="Times New Roman" w:cs="Times New Roman"/>
                <w:color w:val="000000"/>
                <w:sz w:val="20"/>
              </w:rPr>
              <w:t>9038,9</w:t>
            </w:r>
          </w:p>
        </w:tc>
      </w:tr>
      <w:tr w:rsidR="00FE33D7" w:rsidRPr="0010767D" w:rsidTr="00DA0E86">
        <w:trPr>
          <w:trHeight w:val="314"/>
        </w:trPr>
        <w:tc>
          <w:tcPr>
            <w:tcW w:w="9464" w:type="dxa"/>
            <w:gridSpan w:val="8"/>
            <w:tcBorders>
              <w:top w:val="nil"/>
              <w:left w:val="nil"/>
              <w:bottom w:val="nil"/>
              <w:right w:val="nil"/>
            </w:tcBorders>
            <w:shd w:val="clear" w:color="auto" w:fill="auto"/>
            <w:vAlign w:val="center"/>
          </w:tcPr>
          <w:p w:rsidR="00FE33D7" w:rsidRPr="00994607" w:rsidRDefault="00FE33D7" w:rsidP="00DA0E86">
            <w:pPr>
              <w:spacing w:after="0" w:line="235" w:lineRule="auto"/>
              <w:ind w:firstLine="567"/>
              <w:jc w:val="both"/>
              <w:rPr>
                <w:rFonts w:ascii="Times New Roman" w:hAnsi="Times New Roman"/>
                <w:sz w:val="28"/>
                <w:szCs w:val="28"/>
                <w:vertAlign w:val="superscript"/>
              </w:rPr>
            </w:pPr>
          </w:p>
          <w:p w:rsidR="00FE33D7" w:rsidRPr="00994607" w:rsidRDefault="00FE33D7" w:rsidP="00DA0E86">
            <w:pPr>
              <w:spacing w:after="0" w:line="235" w:lineRule="auto"/>
              <w:ind w:firstLine="567"/>
              <w:jc w:val="both"/>
              <w:rPr>
                <w:rFonts w:ascii="Times New Roman" w:hAnsi="Times New Roman"/>
                <w:sz w:val="28"/>
                <w:szCs w:val="28"/>
                <w:vertAlign w:val="superscript"/>
              </w:rPr>
            </w:pPr>
            <w:r w:rsidRPr="00994607">
              <w:rPr>
                <w:rFonts w:ascii="Times New Roman" w:hAnsi="Times New Roman"/>
                <w:sz w:val="28"/>
                <w:szCs w:val="28"/>
                <w:vertAlign w:val="superscript"/>
              </w:rPr>
              <w:t xml:space="preserve">1 </w:t>
            </w:r>
            <w:r w:rsidRPr="00994607">
              <w:rPr>
                <w:rFonts w:ascii="Times New Roman" w:hAnsi="Times New Roman"/>
                <w:sz w:val="28"/>
                <w:szCs w:val="28"/>
              </w:rPr>
              <w:t>Н</w:t>
            </w:r>
            <w:r w:rsidRPr="00994607">
              <w:rPr>
                <w:rFonts w:ascii="Times New Roman" w:eastAsia="Calibri" w:hAnsi="Times New Roman"/>
                <w:sz w:val="28"/>
                <w:szCs w:val="28"/>
              </w:rPr>
              <w:t>ормативы объема оказания и нормативы финансовых затрат на единицу объема медицинской помощи за счет бюджетных ассигнований бюджета Кемеровской области – Кузбасса.</w:t>
            </w:r>
          </w:p>
          <w:p w:rsidR="00FE33D7" w:rsidRPr="00994607" w:rsidRDefault="00FE33D7" w:rsidP="00DA0E86">
            <w:pPr>
              <w:spacing w:after="0" w:line="235" w:lineRule="auto"/>
              <w:ind w:firstLine="567"/>
              <w:jc w:val="both"/>
              <w:rPr>
                <w:rFonts w:ascii="Times New Roman" w:hAnsi="Times New Roman"/>
                <w:sz w:val="28"/>
                <w:szCs w:val="28"/>
              </w:rPr>
            </w:pPr>
            <w:r w:rsidRPr="00994607">
              <w:rPr>
                <w:rFonts w:ascii="Times New Roman" w:hAnsi="Times New Roman"/>
                <w:sz w:val="28"/>
                <w:szCs w:val="28"/>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FE33D7" w:rsidRPr="00994607" w:rsidRDefault="00FE33D7" w:rsidP="00DA0E86">
            <w:pPr>
              <w:spacing w:after="0" w:line="235" w:lineRule="auto"/>
              <w:ind w:firstLine="567"/>
              <w:jc w:val="both"/>
              <w:rPr>
                <w:rFonts w:ascii="Times New Roman" w:hAnsi="Times New Roman"/>
                <w:sz w:val="28"/>
                <w:szCs w:val="28"/>
              </w:rPr>
            </w:pPr>
            <w:r w:rsidRPr="00994607">
              <w:rPr>
                <w:rFonts w:ascii="Times New Roman" w:hAnsi="Times New Roman"/>
                <w:sz w:val="28"/>
                <w:szCs w:val="28"/>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6841,3 рубля, на 2024 год – 7115 рублей, на 2025 год – 7399,6 рубля.</w:t>
            </w:r>
          </w:p>
        </w:tc>
      </w:tr>
      <w:tr w:rsidR="00FE33D7" w:rsidRPr="0010767D" w:rsidTr="00DA0E86">
        <w:trPr>
          <w:trHeight w:val="1980"/>
        </w:trPr>
        <w:tc>
          <w:tcPr>
            <w:tcW w:w="9464" w:type="dxa"/>
            <w:gridSpan w:val="8"/>
            <w:tcBorders>
              <w:top w:val="nil"/>
              <w:left w:val="nil"/>
              <w:bottom w:val="nil"/>
              <w:right w:val="nil"/>
            </w:tcBorders>
            <w:shd w:val="clear" w:color="auto" w:fill="auto"/>
            <w:vAlign w:val="center"/>
          </w:tcPr>
          <w:p w:rsidR="00FE33D7" w:rsidRPr="00994607" w:rsidRDefault="00FE33D7" w:rsidP="00DA0E86">
            <w:pPr>
              <w:spacing w:after="0" w:line="235" w:lineRule="auto"/>
              <w:ind w:firstLine="567"/>
              <w:jc w:val="both"/>
              <w:rPr>
                <w:rFonts w:ascii="Times New Roman" w:hAnsi="Times New Roman"/>
                <w:sz w:val="28"/>
                <w:szCs w:val="28"/>
              </w:rPr>
            </w:pPr>
            <w:r w:rsidRPr="00994607">
              <w:rPr>
                <w:rFonts w:ascii="Times New Roman" w:hAnsi="Times New Roman"/>
                <w:sz w:val="28"/>
                <w:szCs w:val="28"/>
                <w:vertAlign w:val="superscript"/>
              </w:rPr>
              <w:t xml:space="preserve">2 </w:t>
            </w:r>
            <w:r w:rsidRPr="00994607">
              <w:rPr>
                <w:rFonts w:ascii="Times New Roman" w:hAnsi="Times New Roman"/>
                <w:sz w:val="28"/>
                <w:szCs w:val="28"/>
                <w:lang w:eastAsia="ru-RU"/>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FE33D7" w:rsidRPr="0010767D" w:rsidTr="00DA0E86">
        <w:trPr>
          <w:trHeight w:val="759"/>
        </w:trPr>
        <w:tc>
          <w:tcPr>
            <w:tcW w:w="9464" w:type="dxa"/>
            <w:gridSpan w:val="8"/>
            <w:tcBorders>
              <w:top w:val="nil"/>
              <w:left w:val="nil"/>
              <w:bottom w:val="nil"/>
              <w:right w:val="nil"/>
            </w:tcBorders>
            <w:vAlign w:val="center"/>
          </w:tcPr>
          <w:p w:rsidR="00FE33D7" w:rsidRPr="0010767D" w:rsidRDefault="00FE33D7" w:rsidP="00DA0E86">
            <w:pPr>
              <w:spacing w:after="0" w:line="235" w:lineRule="auto"/>
              <w:ind w:firstLine="567"/>
              <w:jc w:val="both"/>
              <w:rPr>
                <w:rFonts w:ascii="Times New Roman" w:hAnsi="Times New Roman"/>
                <w:sz w:val="28"/>
                <w:szCs w:val="28"/>
              </w:rPr>
            </w:pPr>
            <w:r w:rsidRPr="0010767D">
              <w:rPr>
                <w:rFonts w:ascii="Times New Roman" w:hAnsi="Times New Roman"/>
                <w:sz w:val="28"/>
                <w:szCs w:val="28"/>
                <w:vertAlign w:val="superscript"/>
              </w:rPr>
              <w:t xml:space="preserve">3 </w:t>
            </w:r>
            <w:r w:rsidRPr="0010767D">
              <w:rPr>
                <w:rFonts w:ascii="Times New Roman" w:hAnsi="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p>
        </w:tc>
      </w:tr>
      <w:tr w:rsidR="00FE33D7" w:rsidRPr="0010767D" w:rsidTr="00DA0E86">
        <w:trPr>
          <w:trHeight w:val="670"/>
        </w:trPr>
        <w:tc>
          <w:tcPr>
            <w:tcW w:w="9464" w:type="dxa"/>
            <w:gridSpan w:val="8"/>
            <w:tcBorders>
              <w:top w:val="nil"/>
              <w:left w:val="nil"/>
              <w:bottom w:val="nil"/>
              <w:right w:val="nil"/>
            </w:tcBorders>
            <w:vAlign w:val="center"/>
          </w:tcPr>
          <w:p w:rsidR="00FE33D7" w:rsidRPr="0010767D" w:rsidRDefault="00FE33D7" w:rsidP="00DA0E86">
            <w:pPr>
              <w:spacing w:after="0" w:line="235" w:lineRule="auto"/>
              <w:ind w:firstLine="567"/>
              <w:jc w:val="both"/>
              <w:rPr>
                <w:rFonts w:ascii="Times New Roman" w:hAnsi="Times New Roman"/>
                <w:sz w:val="28"/>
                <w:szCs w:val="28"/>
              </w:rPr>
            </w:pPr>
            <w:r w:rsidRPr="0010767D">
              <w:rPr>
                <w:rFonts w:ascii="Times New Roman" w:hAnsi="Times New Roman"/>
                <w:sz w:val="28"/>
                <w:szCs w:val="28"/>
                <w:vertAlign w:val="superscript"/>
              </w:rPr>
              <w:t>4</w:t>
            </w:r>
            <w:r w:rsidRPr="0010767D">
              <w:rPr>
                <w:rFonts w:ascii="Times New Roman" w:hAnsi="Times New Roman"/>
                <w:sz w:val="28"/>
                <w:szCs w:val="28"/>
                <w:lang w:eastAsia="ru-RU"/>
              </w:rPr>
              <w:t>Включая случаи оказания паллиативной медицинской помощи в условиях дневного стационара.</w:t>
            </w:r>
          </w:p>
        </w:tc>
      </w:tr>
      <w:tr w:rsidR="00FE33D7" w:rsidRPr="0010767D" w:rsidTr="00DA0E86">
        <w:trPr>
          <w:trHeight w:val="711"/>
        </w:trPr>
        <w:tc>
          <w:tcPr>
            <w:tcW w:w="9464" w:type="dxa"/>
            <w:gridSpan w:val="8"/>
            <w:tcBorders>
              <w:top w:val="nil"/>
              <w:left w:val="nil"/>
              <w:bottom w:val="nil"/>
              <w:right w:val="nil"/>
            </w:tcBorders>
          </w:tcPr>
          <w:p w:rsidR="00FE33D7" w:rsidRPr="0010767D" w:rsidRDefault="00FE33D7" w:rsidP="00DA0E86">
            <w:pPr>
              <w:spacing w:after="0" w:line="235" w:lineRule="auto"/>
              <w:ind w:firstLine="567"/>
              <w:jc w:val="both"/>
              <w:rPr>
                <w:rFonts w:ascii="Times New Roman" w:hAnsi="Times New Roman"/>
                <w:sz w:val="28"/>
                <w:szCs w:val="28"/>
              </w:rPr>
            </w:pPr>
            <w:r w:rsidRPr="0010767D">
              <w:rPr>
                <w:rFonts w:ascii="Times New Roman" w:hAnsi="Times New Roman"/>
                <w:sz w:val="28"/>
                <w:szCs w:val="28"/>
                <w:vertAlign w:val="superscript"/>
              </w:rPr>
              <w:t>5</w:t>
            </w:r>
            <w:r w:rsidRPr="0010767D">
              <w:rPr>
                <w:rFonts w:ascii="Times New Roman" w:hAnsi="Times New Roman"/>
                <w:sz w:val="28"/>
                <w:szCs w:val="28"/>
                <w:lang w:eastAsia="ru-RU"/>
              </w:rPr>
              <w:t>Включены в норматив объема первичной медико-санитарной помощи в амбулаторных условиях.</w:t>
            </w:r>
          </w:p>
        </w:tc>
      </w:tr>
      <w:tr w:rsidR="00FE33D7" w:rsidRPr="0010767D" w:rsidTr="00DA0E86">
        <w:trPr>
          <w:trHeight w:val="711"/>
        </w:trPr>
        <w:tc>
          <w:tcPr>
            <w:tcW w:w="9464" w:type="dxa"/>
            <w:gridSpan w:val="8"/>
            <w:tcBorders>
              <w:top w:val="nil"/>
              <w:left w:val="nil"/>
              <w:bottom w:val="nil"/>
              <w:right w:val="nil"/>
            </w:tcBorders>
          </w:tcPr>
          <w:p w:rsidR="00FE33D7" w:rsidRPr="00526706" w:rsidRDefault="00FE33D7" w:rsidP="00DA0E86">
            <w:pPr>
              <w:spacing w:after="0" w:line="235" w:lineRule="auto"/>
              <w:ind w:firstLine="567"/>
              <w:jc w:val="both"/>
              <w:rPr>
                <w:rFonts w:ascii="Times New Roman" w:hAnsi="Times New Roman"/>
                <w:b/>
                <w:bCs/>
                <w:sz w:val="28"/>
                <w:szCs w:val="28"/>
                <w:vertAlign w:val="superscript"/>
                <w:lang w:eastAsia="ru-RU"/>
              </w:rPr>
            </w:pPr>
            <w:r w:rsidRPr="00526706">
              <w:rPr>
                <w:rFonts w:ascii="Times New Roman" w:hAnsi="Times New Roman"/>
                <w:bCs/>
                <w:sz w:val="28"/>
                <w:szCs w:val="28"/>
                <w:vertAlign w:val="superscript"/>
                <w:lang w:eastAsia="ru-RU"/>
              </w:rPr>
              <w:t>6</w:t>
            </w:r>
            <w:r w:rsidRPr="00526706">
              <w:rPr>
                <w:rFonts w:ascii="Times New Roman" w:hAnsi="Times New Roman"/>
                <w:sz w:val="28"/>
                <w:szCs w:val="28"/>
                <w:lang w:eastAsia="ru-RU"/>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FE33D7" w:rsidRPr="0010767D" w:rsidTr="00DA0E86">
        <w:trPr>
          <w:trHeight w:val="711"/>
        </w:trPr>
        <w:tc>
          <w:tcPr>
            <w:tcW w:w="9464" w:type="dxa"/>
            <w:gridSpan w:val="8"/>
            <w:tcBorders>
              <w:top w:val="nil"/>
              <w:left w:val="nil"/>
              <w:bottom w:val="nil"/>
              <w:right w:val="nil"/>
            </w:tcBorders>
          </w:tcPr>
          <w:p w:rsidR="00FE33D7" w:rsidRPr="00994607" w:rsidRDefault="00FE33D7" w:rsidP="00DA0E86">
            <w:pPr>
              <w:spacing w:after="0" w:line="235" w:lineRule="auto"/>
              <w:ind w:firstLine="567"/>
              <w:jc w:val="both"/>
              <w:rPr>
                <w:rFonts w:ascii="Times New Roman" w:hAnsi="Times New Roman"/>
                <w:sz w:val="28"/>
                <w:szCs w:val="28"/>
              </w:rPr>
            </w:pPr>
            <w:r w:rsidRPr="00994607">
              <w:rPr>
                <w:rFonts w:ascii="Times New Roman" w:hAnsi="Times New Roman"/>
                <w:bCs/>
                <w:sz w:val="28"/>
                <w:szCs w:val="28"/>
                <w:vertAlign w:val="superscript"/>
                <w:lang w:eastAsia="ru-RU"/>
              </w:rPr>
              <w:t>7</w:t>
            </w:r>
            <w:r w:rsidRPr="00994607">
              <w:rPr>
                <w:rFonts w:ascii="Times New Roman" w:hAnsi="Times New Roman"/>
                <w:sz w:val="28"/>
                <w:szCs w:val="28"/>
                <w:lang w:eastAsia="ru-RU"/>
              </w:rPr>
              <w:t>Оплата специализированной медицинской помощи пациентам с новой коронавирусной инфекцией (</w:t>
            </w:r>
            <w:r w:rsidRPr="00994607">
              <w:rPr>
                <w:rFonts w:ascii="Times New Roman" w:hAnsi="Times New Roman"/>
                <w:sz w:val="28"/>
                <w:szCs w:val="28"/>
                <w:lang w:val="en-US" w:eastAsia="ru-RU"/>
              </w:rPr>
              <w:t>COVID</w:t>
            </w:r>
            <w:r w:rsidRPr="00994607">
              <w:rPr>
                <w:rFonts w:ascii="Times New Roman" w:hAnsi="Times New Roman"/>
                <w:sz w:val="28"/>
                <w:szCs w:val="28"/>
                <w:lang w:eastAsia="ru-RU"/>
              </w:rPr>
              <w:t xml:space="preserve"> – 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w:t>
            </w:r>
            <w:r w:rsidRPr="00994607">
              <w:rPr>
                <w:rFonts w:ascii="Times New Roman" w:hAnsi="Times New Roman"/>
                <w:sz w:val="28"/>
                <w:szCs w:val="28"/>
                <w:lang w:eastAsia="ru-RU"/>
              </w:rPr>
              <w:lastRenderedPageBreak/>
              <w:t>пациентов по степени тяжести течения болезни.</w:t>
            </w:r>
          </w:p>
        </w:tc>
      </w:tr>
      <w:tr w:rsidR="00FE33D7" w:rsidRPr="0010767D" w:rsidTr="00DA0E86">
        <w:trPr>
          <w:trHeight w:val="711"/>
        </w:trPr>
        <w:tc>
          <w:tcPr>
            <w:tcW w:w="9464" w:type="dxa"/>
            <w:gridSpan w:val="8"/>
            <w:tcBorders>
              <w:top w:val="nil"/>
              <w:left w:val="nil"/>
              <w:bottom w:val="nil"/>
              <w:right w:val="nil"/>
            </w:tcBorders>
          </w:tcPr>
          <w:p w:rsidR="00FE33D7" w:rsidRPr="00994607" w:rsidRDefault="00FE33D7" w:rsidP="00DA0E86">
            <w:pPr>
              <w:autoSpaceDE w:val="0"/>
              <w:autoSpaceDN w:val="0"/>
              <w:adjustRightInd w:val="0"/>
              <w:spacing w:after="0" w:line="235" w:lineRule="auto"/>
              <w:ind w:firstLine="567"/>
              <w:jc w:val="both"/>
              <w:rPr>
                <w:rFonts w:ascii="Times New Roman" w:hAnsi="Times New Roman"/>
                <w:b/>
                <w:bCs/>
                <w:sz w:val="28"/>
                <w:szCs w:val="28"/>
                <w:lang w:eastAsia="ru-RU"/>
              </w:rPr>
            </w:pPr>
            <w:r w:rsidRPr="00994607">
              <w:rPr>
                <w:rFonts w:ascii="Times New Roman" w:hAnsi="Times New Roman"/>
                <w:bCs/>
                <w:sz w:val="28"/>
                <w:szCs w:val="28"/>
                <w:vertAlign w:val="superscript"/>
                <w:lang w:eastAsia="ru-RU"/>
              </w:rPr>
              <w:lastRenderedPageBreak/>
              <w:t>8</w:t>
            </w:r>
            <w:r w:rsidRPr="00994607">
              <w:rPr>
                <w:rFonts w:ascii="Times New Roman" w:hAnsi="Times New Roman"/>
                <w:sz w:val="28"/>
                <w:szCs w:val="28"/>
                <w:lang w:eastAsia="ru-RU"/>
              </w:rPr>
              <w:t>Нормативы объема включают не менее 25% для медицинской реабилитации детей в возрасте 0 - 17 лет с учетом реальной потребности.</w:t>
            </w:r>
          </w:p>
        </w:tc>
      </w:tr>
      <w:tr w:rsidR="00FE33D7" w:rsidRPr="0010767D" w:rsidTr="00DA0E86">
        <w:trPr>
          <w:trHeight w:val="711"/>
        </w:trPr>
        <w:tc>
          <w:tcPr>
            <w:tcW w:w="9464" w:type="dxa"/>
            <w:gridSpan w:val="8"/>
            <w:tcBorders>
              <w:top w:val="nil"/>
              <w:left w:val="nil"/>
              <w:bottom w:val="nil"/>
              <w:right w:val="nil"/>
            </w:tcBorders>
          </w:tcPr>
          <w:p w:rsidR="00FE33D7" w:rsidRPr="00994607" w:rsidRDefault="00FE33D7" w:rsidP="00DA0E86">
            <w:pPr>
              <w:spacing w:after="0" w:line="235" w:lineRule="auto"/>
              <w:ind w:firstLine="567"/>
              <w:jc w:val="both"/>
              <w:rPr>
                <w:rFonts w:ascii="Times New Roman" w:hAnsi="Times New Roman"/>
                <w:sz w:val="28"/>
                <w:szCs w:val="28"/>
                <w:vertAlign w:val="superscript"/>
              </w:rPr>
            </w:pPr>
            <w:r w:rsidRPr="00994607">
              <w:rPr>
                <w:rFonts w:ascii="Times New Roman" w:hAnsi="Times New Roman"/>
                <w:sz w:val="28"/>
                <w:szCs w:val="28"/>
                <w:vertAlign w:val="superscript"/>
              </w:rPr>
              <w:t xml:space="preserve">* </w:t>
            </w:r>
            <w:r w:rsidRPr="00994607">
              <w:rPr>
                <w:rFonts w:ascii="Times New Roman" w:hAnsi="Times New Roman"/>
                <w:sz w:val="28"/>
                <w:szCs w:val="28"/>
              </w:rPr>
              <w:t>Для пациентов из числа взрослого населения с онкологическими заболеваниями, сахарным диабетом и болезнями системы кровообращения.</w:t>
            </w:r>
          </w:p>
        </w:tc>
      </w:tr>
    </w:tbl>
    <w:p w:rsidR="00FE33D7" w:rsidRDefault="00FE33D7" w:rsidP="00FE33D7">
      <w:pPr>
        <w:pStyle w:val="ConsPlusNormal"/>
        <w:ind w:firstLine="567"/>
        <w:jc w:val="both"/>
        <w:rPr>
          <w:rFonts w:ascii="Times New Roman" w:hAnsi="Times New Roman"/>
          <w:sz w:val="28"/>
          <w:szCs w:val="28"/>
        </w:rPr>
      </w:pPr>
    </w:p>
    <w:p w:rsidR="00FE33D7" w:rsidRPr="0010767D" w:rsidRDefault="00FE33D7" w:rsidP="00FE33D7">
      <w:pPr>
        <w:pStyle w:val="ConsPlusNormal"/>
        <w:ind w:firstLine="567"/>
        <w:jc w:val="both"/>
        <w:rPr>
          <w:rFonts w:ascii="Times New Roman" w:hAnsi="Times New Roman" w:cs="Times New Roman"/>
          <w:color w:val="FF0000"/>
          <w:sz w:val="28"/>
          <w:szCs w:val="28"/>
        </w:rPr>
      </w:pPr>
      <w:r w:rsidRPr="0010767D">
        <w:rPr>
          <w:rFonts w:ascii="Times New Roman" w:hAnsi="Times New Roman"/>
          <w:sz w:val="28"/>
          <w:szCs w:val="28"/>
        </w:rPr>
        <w:t xml:space="preserve">6.3. </w:t>
      </w:r>
      <w:r w:rsidRPr="0010767D">
        <w:rPr>
          <w:rFonts w:ascii="Times New Roman" w:hAnsi="Times New Roman" w:cs="Times New Roman"/>
          <w:sz w:val="28"/>
          <w:szCs w:val="28"/>
        </w:rPr>
        <w:t>Подушевые нормативы финансирования, предусмотренные Территориальной программой (без учета расходов федерального бюджета)</w:t>
      </w:r>
    </w:p>
    <w:p w:rsidR="00FE33D7" w:rsidRPr="0010767D" w:rsidRDefault="00FE33D7" w:rsidP="00FE33D7">
      <w:pPr>
        <w:pStyle w:val="ConsPlusNormal"/>
        <w:ind w:firstLine="567"/>
        <w:jc w:val="both"/>
        <w:rPr>
          <w:rFonts w:ascii="Times New Roman" w:hAnsi="Times New Roman" w:cs="Times New Roman"/>
          <w:color w:val="FF0000"/>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851"/>
        <w:gridCol w:w="850"/>
        <w:gridCol w:w="851"/>
      </w:tblGrid>
      <w:tr w:rsidR="00FE33D7" w:rsidRPr="0010767D" w:rsidTr="00DA0E86">
        <w:tc>
          <w:tcPr>
            <w:tcW w:w="6804" w:type="dxa"/>
          </w:tcPr>
          <w:p w:rsidR="00FE33D7" w:rsidRPr="0010767D" w:rsidRDefault="00FE33D7" w:rsidP="00DA0E86">
            <w:pPr>
              <w:pStyle w:val="ConsPlusNormal"/>
              <w:jc w:val="center"/>
              <w:rPr>
                <w:rFonts w:ascii="Times New Roman" w:hAnsi="Times New Roman" w:cs="Times New Roman"/>
                <w:sz w:val="20"/>
              </w:rPr>
            </w:pPr>
            <w:r w:rsidRPr="0010767D">
              <w:rPr>
                <w:rFonts w:ascii="Times New Roman" w:hAnsi="Times New Roman" w:cs="Times New Roman"/>
                <w:sz w:val="20"/>
              </w:rPr>
              <w:t>Источник финансирования</w:t>
            </w:r>
          </w:p>
        </w:tc>
        <w:tc>
          <w:tcPr>
            <w:tcW w:w="851" w:type="dxa"/>
          </w:tcPr>
          <w:p w:rsidR="00FE33D7" w:rsidRPr="0010767D" w:rsidRDefault="00FE33D7" w:rsidP="00DA0E86">
            <w:pPr>
              <w:pStyle w:val="ConsPlusNormal"/>
              <w:ind w:left="-62" w:right="-62"/>
              <w:jc w:val="center"/>
              <w:rPr>
                <w:rFonts w:ascii="Times New Roman" w:hAnsi="Times New Roman" w:cs="Times New Roman"/>
                <w:sz w:val="20"/>
              </w:rPr>
            </w:pPr>
            <w:r w:rsidRPr="0010767D">
              <w:rPr>
                <w:rFonts w:ascii="Times New Roman" w:hAnsi="Times New Roman" w:cs="Times New Roman"/>
                <w:sz w:val="20"/>
              </w:rPr>
              <w:t>202</w:t>
            </w:r>
            <w:r>
              <w:rPr>
                <w:rFonts w:ascii="Times New Roman" w:hAnsi="Times New Roman" w:cs="Times New Roman"/>
                <w:sz w:val="20"/>
              </w:rPr>
              <w:t>3</w:t>
            </w:r>
            <w:r w:rsidRPr="0010767D">
              <w:rPr>
                <w:rFonts w:ascii="Times New Roman" w:hAnsi="Times New Roman" w:cs="Times New Roman"/>
                <w:sz w:val="20"/>
              </w:rPr>
              <w:t xml:space="preserve"> год (рублей)</w:t>
            </w:r>
          </w:p>
        </w:tc>
        <w:tc>
          <w:tcPr>
            <w:tcW w:w="850" w:type="dxa"/>
          </w:tcPr>
          <w:p w:rsidR="00FE33D7" w:rsidRPr="0010767D" w:rsidRDefault="00FE33D7" w:rsidP="00DA0E86">
            <w:pPr>
              <w:pStyle w:val="ConsPlusNormal"/>
              <w:ind w:left="-62" w:right="-62"/>
              <w:jc w:val="center"/>
              <w:rPr>
                <w:rFonts w:ascii="Times New Roman" w:hAnsi="Times New Roman" w:cs="Times New Roman"/>
                <w:sz w:val="20"/>
              </w:rPr>
            </w:pPr>
            <w:r w:rsidRPr="0010767D">
              <w:rPr>
                <w:rFonts w:ascii="Times New Roman" w:hAnsi="Times New Roman" w:cs="Times New Roman"/>
                <w:sz w:val="20"/>
              </w:rPr>
              <w:t>202</w:t>
            </w:r>
            <w:r>
              <w:rPr>
                <w:rFonts w:ascii="Times New Roman" w:hAnsi="Times New Roman" w:cs="Times New Roman"/>
                <w:sz w:val="20"/>
              </w:rPr>
              <w:t>4</w:t>
            </w:r>
            <w:r w:rsidRPr="0010767D">
              <w:rPr>
                <w:rFonts w:ascii="Times New Roman" w:hAnsi="Times New Roman" w:cs="Times New Roman"/>
                <w:sz w:val="20"/>
              </w:rPr>
              <w:t xml:space="preserve"> год (рублей)</w:t>
            </w:r>
          </w:p>
        </w:tc>
        <w:tc>
          <w:tcPr>
            <w:tcW w:w="851" w:type="dxa"/>
          </w:tcPr>
          <w:p w:rsidR="00FE33D7" w:rsidRPr="0010767D" w:rsidRDefault="00FE33D7" w:rsidP="00DA0E86">
            <w:pPr>
              <w:pStyle w:val="ConsPlusNormal"/>
              <w:ind w:left="-62" w:right="-62"/>
              <w:jc w:val="center"/>
              <w:rPr>
                <w:rFonts w:ascii="Times New Roman" w:hAnsi="Times New Roman" w:cs="Times New Roman"/>
                <w:sz w:val="20"/>
              </w:rPr>
            </w:pPr>
            <w:r w:rsidRPr="0010767D">
              <w:rPr>
                <w:rFonts w:ascii="Times New Roman" w:hAnsi="Times New Roman" w:cs="Times New Roman"/>
                <w:sz w:val="20"/>
              </w:rPr>
              <w:t>202</w:t>
            </w:r>
            <w:r>
              <w:rPr>
                <w:rFonts w:ascii="Times New Roman" w:hAnsi="Times New Roman" w:cs="Times New Roman"/>
                <w:sz w:val="20"/>
              </w:rPr>
              <w:t>5</w:t>
            </w:r>
            <w:r w:rsidRPr="0010767D">
              <w:rPr>
                <w:rFonts w:ascii="Times New Roman" w:hAnsi="Times New Roman" w:cs="Times New Roman"/>
                <w:sz w:val="20"/>
              </w:rPr>
              <w:t xml:space="preserve"> год (рублей)</w:t>
            </w:r>
          </w:p>
        </w:tc>
      </w:tr>
      <w:tr w:rsidR="00FE33D7" w:rsidRPr="0010767D" w:rsidTr="00DA0E86">
        <w:trPr>
          <w:trHeight w:val="116"/>
        </w:trPr>
        <w:tc>
          <w:tcPr>
            <w:tcW w:w="6804" w:type="dxa"/>
          </w:tcPr>
          <w:p w:rsidR="00FE33D7" w:rsidRPr="006335EF" w:rsidRDefault="00FE33D7" w:rsidP="00DA0E86">
            <w:pPr>
              <w:pStyle w:val="ConsPlusNormal"/>
              <w:jc w:val="both"/>
              <w:rPr>
                <w:rFonts w:ascii="Times New Roman" w:hAnsi="Times New Roman" w:cs="Times New Roman"/>
                <w:sz w:val="20"/>
              </w:rPr>
            </w:pPr>
            <w:r w:rsidRPr="006335EF">
              <w:rPr>
                <w:rFonts w:ascii="Times New Roman" w:hAnsi="Times New Roman" w:cs="Times New Roman"/>
                <w:sz w:val="20"/>
              </w:rPr>
              <w:t>Средства областного бюджета (на 1 жителя)</w:t>
            </w:r>
          </w:p>
        </w:tc>
        <w:tc>
          <w:tcPr>
            <w:tcW w:w="851" w:type="dxa"/>
          </w:tcPr>
          <w:p w:rsidR="00FE33D7" w:rsidRPr="006335EF" w:rsidRDefault="00FE33D7" w:rsidP="00DA0E86">
            <w:pPr>
              <w:widowControl w:val="0"/>
              <w:autoSpaceDE w:val="0"/>
              <w:autoSpaceDN w:val="0"/>
              <w:spacing w:after="0" w:line="240" w:lineRule="auto"/>
              <w:ind w:left="-62" w:right="-62"/>
              <w:jc w:val="center"/>
              <w:rPr>
                <w:rFonts w:ascii="Times New Roman" w:hAnsi="Times New Roman"/>
                <w:sz w:val="20"/>
                <w:szCs w:val="20"/>
              </w:rPr>
            </w:pPr>
            <w:r>
              <w:rPr>
                <w:rFonts w:ascii="Times New Roman" w:hAnsi="Times New Roman"/>
                <w:sz w:val="20"/>
                <w:szCs w:val="20"/>
              </w:rPr>
              <w:t>4088,4</w:t>
            </w:r>
          </w:p>
        </w:tc>
        <w:tc>
          <w:tcPr>
            <w:tcW w:w="850" w:type="dxa"/>
          </w:tcPr>
          <w:p w:rsidR="00FE33D7" w:rsidRPr="006335EF" w:rsidRDefault="00FE33D7" w:rsidP="00DA0E86">
            <w:pPr>
              <w:widowControl w:val="0"/>
              <w:autoSpaceDE w:val="0"/>
              <w:autoSpaceDN w:val="0"/>
              <w:spacing w:after="0" w:line="240" w:lineRule="auto"/>
              <w:ind w:left="-62" w:right="-62"/>
              <w:jc w:val="center"/>
              <w:rPr>
                <w:rFonts w:ascii="Times New Roman" w:hAnsi="Times New Roman"/>
                <w:sz w:val="20"/>
                <w:szCs w:val="20"/>
              </w:rPr>
            </w:pPr>
            <w:r>
              <w:rPr>
                <w:rFonts w:ascii="Times New Roman" w:hAnsi="Times New Roman"/>
                <w:sz w:val="20"/>
                <w:szCs w:val="20"/>
              </w:rPr>
              <w:t>4251,9</w:t>
            </w:r>
          </w:p>
        </w:tc>
        <w:tc>
          <w:tcPr>
            <w:tcW w:w="851" w:type="dxa"/>
          </w:tcPr>
          <w:p w:rsidR="00FE33D7" w:rsidRPr="006335EF" w:rsidRDefault="00FE33D7" w:rsidP="00DA0E86">
            <w:pPr>
              <w:widowControl w:val="0"/>
              <w:autoSpaceDE w:val="0"/>
              <w:autoSpaceDN w:val="0"/>
              <w:spacing w:after="0" w:line="240" w:lineRule="auto"/>
              <w:ind w:left="-62" w:right="-62"/>
              <w:jc w:val="center"/>
              <w:rPr>
                <w:rFonts w:ascii="Times New Roman" w:hAnsi="Times New Roman"/>
                <w:sz w:val="20"/>
                <w:szCs w:val="20"/>
              </w:rPr>
            </w:pPr>
            <w:r>
              <w:rPr>
                <w:rFonts w:ascii="Times New Roman" w:hAnsi="Times New Roman"/>
                <w:sz w:val="20"/>
                <w:szCs w:val="20"/>
              </w:rPr>
              <w:t>4422,1</w:t>
            </w:r>
          </w:p>
        </w:tc>
      </w:tr>
      <w:tr w:rsidR="00FE33D7" w:rsidRPr="0010767D" w:rsidTr="00DA0E86">
        <w:tc>
          <w:tcPr>
            <w:tcW w:w="6804" w:type="dxa"/>
          </w:tcPr>
          <w:p w:rsidR="00FE33D7" w:rsidRPr="006335EF" w:rsidRDefault="00FE33D7" w:rsidP="00DA0E86">
            <w:pPr>
              <w:pStyle w:val="ConsPlusNormal"/>
              <w:jc w:val="both"/>
              <w:rPr>
                <w:rFonts w:ascii="Times New Roman" w:hAnsi="Times New Roman" w:cs="Times New Roman"/>
                <w:sz w:val="20"/>
              </w:rPr>
            </w:pPr>
            <w:r w:rsidRPr="006335EF">
              <w:rPr>
                <w:rFonts w:ascii="Times New Roman" w:hAnsi="Times New Roman" w:cs="Times New Roman"/>
                <w:sz w:val="20"/>
              </w:rPr>
              <w:t>Средства ОМС на финансирование территориальной программы ОМС        (на 1 застрахованное лицо) (за исключением федеральных  медицинских организаций)</w:t>
            </w:r>
          </w:p>
        </w:tc>
        <w:tc>
          <w:tcPr>
            <w:tcW w:w="851" w:type="dxa"/>
            <w:vAlign w:val="center"/>
          </w:tcPr>
          <w:p w:rsidR="00FE33D7" w:rsidRPr="006335EF" w:rsidRDefault="00FE33D7" w:rsidP="00DA0E86">
            <w:pPr>
              <w:pStyle w:val="ConsPlusNormal"/>
              <w:ind w:left="-62" w:right="-62"/>
              <w:jc w:val="center"/>
              <w:rPr>
                <w:rFonts w:ascii="Times New Roman" w:hAnsi="Times New Roman" w:cs="Times New Roman"/>
                <w:sz w:val="20"/>
              </w:rPr>
            </w:pPr>
            <w:r>
              <w:rPr>
                <w:rFonts w:ascii="Times New Roman" w:hAnsi="Times New Roman" w:cs="Times New Roman"/>
                <w:sz w:val="20"/>
              </w:rPr>
              <w:t>19087,0</w:t>
            </w:r>
          </w:p>
        </w:tc>
        <w:tc>
          <w:tcPr>
            <w:tcW w:w="850" w:type="dxa"/>
            <w:vAlign w:val="center"/>
          </w:tcPr>
          <w:p w:rsidR="00FE33D7" w:rsidRPr="006335EF" w:rsidRDefault="00FE33D7" w:rsidP="00DA0E86">
            <w:pPr>
              <w:pStyle w:val="ConsPlusNormal"/>
              <w:ind w:left="-62" w:right="-62"/>
              <w:jc w:val="center"/>
              <w:rPr>
                <w:rFonts w:ascii="Times New Roman" w:hAnsi="Times New Roman" w:cs="Times New Roman"/>
                <w:sz w:val="20"/>
              </w:rPr>
            </w:pPr>
            <w:r w:rsidRPr="006335EF">
              <w:rPr>
                <w:rFonts w:ascii="Times New Roman" w:hAnsi="Times New Roman" w:cs="Times New Roman"/>
                <w:sz w:val="20"/>
              </w:rPr>
              <w:t>20371,8</w:t>
            </w:r>
          </w:p>
        </w:tc>
        <w:tc>
          <w:tcPr>
            <w:tcW w:w="851" w:type="dxa"/>
            <w:vAlign w:val="center"/>
          </w:tcPr>
          <w:p w:rsidR="00FE33D7" w:rsidRPr="006335EF" w:rsidRDefault="00FE33D7" w:rsidP="00DA0E86">
            <w:pPr>
              <w:pStyle w:val="ConsPlusNormal"/>
              <w:ind w:left="-62" w:right="-62"/>
              <w:jc w:val="center"/>
              <w:rPr>
                <w:rFonts w:ascii="Times New Roman" w:hAnsi="Times New Roman" w:cs="Times New Roman"/>
                <w:sz w:val="20"/>
              </w:rPr>
            </w:pPr>
            <w:r w:rsidRPr="006335EF">
              <w:rPr>
                <w:rFonts w:ascii="Times New Roman" w:hAnsi="Times New Roman" w:cs="Times New Roman"/>
                <w:sz w:val="20"/>
              </w:rPr>
              <w:t>21500,8</w:t>
            </w:r>
          </w:p>
        </w:tc>
      </w:tr>
    </w:tbl>
    <w:p w:rsidR="000E01C2" w:rsidRPr="00FE33D7" w:rsidRDefault="000E01C2">
      <w:pPr>
        <w:rPr>
          <w:b/>
        </w:rPr>
      </w:pPr>
    </w:p>
    <w:p w:rsidR="00FE33D7" w:rsidRDefault="00FE33D7" w:rsidP="00FE33D7">
      <w:pPr>
        <w:pStyle w:val="ConsPlusNormal"/>
        <w:ind w:left="1134" w:right="1416"/>
        <w:jc w:val="center"/>
        <w:rPr>
          <w:rFonts w:ascii="Times New Roman" w:hAnsi="Times New Roman" w:cs="Times New Roman"/>
          <w:b/>
          <w:sz w:val="28"/>
          <w:szCs w:val="28"/>
        </w:rPr>
      </w:pPr>
      <w:r w:rsidRPr="00FE33D7">
        <w:rPr>
          <w:rFonts w:ascii="Times New Roman" w:hAnsi="Times New Roman" w:cs="Times New Roman"/>
          <w:b/>
          <w:sz w:val="28"/>
          <w:szCs w:val="28"/>
        </w:rPr>
        <w:t xml:space="preserve">Порядок и условия предоставления </w:t>
      </w:r>
    </w:p>
    <w:p w:rsidR="00FE33D7" w:rsidRPr="00FE33D7" w:rsidRDefault="00FE33D7" w:rsidP="00FE33D7">
      <w:pPr>
        <w:pStyle w:val="ConsPlusNormal"/>
        <w:ind w:left="1134" w:right="1416"/>
        <w:jc w:val="center"/>
        <w:rPr>
          <w:rFonts w:ascii="Times New Roman" w:hAnsi="Times New Roman" w:cs="Times New Roman"/>
          <w:b/>
          <w:sz w:val="28"/>
          <w:szCs w:val="28"/>
        </w:rPr>
      </w:pPr>
      <w:r w:rsidRPr="00FE33D7">
        <w:rPr>
          <w:rFonts w:ascii="Times New Roman" w:hAnsi="Times New Roman" w:cs="Times New Roman"/>
          <w:b/>
          <w:sz w:val="28"/>
          <w:szCs w:val="28"/>
        </w:rPr>
        <w:t>медицинской помощи</w:t>
      </w:r>
    </w:p>
    <w:p w:rsidR="00FE33D7" w:rsidRDefault="00FE33D7" w:rsidP="00FE33D7">
      <w:pPr>
        <w:pStyle w:val="ConsPlusNormal"/>
        <w:ind w:firstLine="567"/>
        <w:jc w:val="both"/>
        <w:rPr>
          <w:rFonts w:ascii="Times New Roman" w:hAnsi="Times New Roman" w:cs="Times New Roman"/>
          <w:spacing w:val="2"/>
          <w:sz w:val="28"/>
          <w:szCs w:val="28"/>
          <w:shd w:val="clear" w:color="auto" w:fill="FFFFFF"/>
        </w:rPr>
      </w:pPr>
    </w:p>
    <w:p w:rsidR="00FE33D7" w:rsidRPr="0010767D" w:rsidRDefault="00FE33D7" w:rsidP="00FE33D7">
      <w:pPr>
        <w:pStyle w:val="ConsPlusNormal"/>
        <w:ind w:firstLine="567"/>
        <w:jc w:val="both"/>
        <w:rPr>
          <w:rFonts w:ascii="Times New Roman" w:hAnsi="Times New Roman" w:cs="Times New Roman"/>
          <w:color w:val="FF6600"/>
          <w:spacing w:val="2"/>
          <w:sz w:val="28"/>
          <w:szCs w:val="28"/>
          <w:shd w:val="clear" w:color="auto" w:fill="FFFFFF"/>
        </w:rPr>
      </w:pPr>
      <w:r w:rsidRPr="0010767D">
        <w:rPr>
          <w:rFonts w:ascii="Times New Roman" w:hAnsi="Times New Roman" w:cs="Times New Roman"/>
          <w:spacing w:val="2"/>
          <w:sz w:val="28"/>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10767D">
        <w:rPr>
          <w:rFonts w:ascii="Times New Roman" w:hAnsi="Times New Roman" w:cs="Times New Roman"/>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10767D">
        <w:rPr>
          <w:rFonts w:ascii="Times New Roman" w:hAnsi="Times New Roman" w:cs="Times New Roman"/>
          <w:spacing w:val="2"/>
          <w:sz w:val="28"/>
          <w:szCs w:val="28"/>
          <w:shd w:val="clear" w:color="auto" w:fill="FFFFFF"/>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10767D">
        <w:rPr>
          <w:rFonts w:ascii="Times New Roman" w:hAnsi="Times New Roman" w:cs="Times New Roman"/>
          <w:sz w:val="28"/>
          <w:szCs w:val="28"/>
        </w:rPr>
        <w:t>информационно-телекоммуникационной</w:t>
      </w:r>
      <w:r w:rsidRPr="0010767D">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lastRenderedPageBreak/>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7.1.1. В соответствии со </w:t>
      </w:r>
      <w:hyperlink r:id="rId5" w:history="1">
        <w:r w:rsidRPr="0010767D">
          <w:rPr>
            <w:rFonts w:ascii="Times New Roman" w:hAnsi="Times New Roman" w:cs="Times New Roman"/>
            <w:sz w:val="28"/>
            <w:szCs w:val="28"/>
          </w:rPr>
          <w:t>статьей 21</w:t>
        </w:r>
      </w:hyperlink>
      <w:r w:rsidRPr="0010767D">
        <w:rPr>
          <w:rFonts w:ascii="Times New Roman" w:hAnsi="Times New Roman" w:cs="Times New Roman"/>
          <w:sz w:val="28"/>
          <w:szCs w:val="28"/>
        </w:rPr>
        <w:t xml:space="preserve"> Федерального закона от 21.11.2011 №</w:t>
      </w:r>
      <w:r>
        <w:rPr>
          <w:rFonts w:ascii="Times New Roman" w:hAnsi="Times New Roman" w:cs="Times New Roman"/>
          <w:sz w:val="28"/>
          <w:szCs w:val="28"/>
        </w:rPr>
        <w:t> </w:t>
      </w:r>
      <w:r w:rsidRPr="0010767D">
        <w:rPr>
          <w:rFonts w:ascii="Times New Roman" w:hAnsi="Times New Roman" w:cs="Times New Roman"/>
          <w:sz w:val="28"/>
          <w:szCs w:val="28"/>
        </w:rPr>
        <w:t>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7.1.2. Распределение населения по врачебным участкам в медицинских организациях осуществляется </w:t>
      </w:r>
      <w:r w:rsidRPr="0010767D">
        <w:rPr>
          <w:rFonts w:ascii="Times New Roman" w:hAnsi="Times New Roman" w:cs="Times New Roman"/>
          <w:color w:val="2D2D2D"/>
          <w:spacing w:val="2"/>
          <w:sz w:val="28"/>
          <w:szCs w:val="28"/>
          <w:shd w:val="clear" w:color="auto" w:fill="FFFFFF"/>
        </w:rPr>
        <w:t>в соответствии</w:t>
      </w:r>
      <w:r w:rsidRPr="0010767D">
        <w:rPr>
          <w:rStyle w:val="apple-converted-space"/>
          <w:rFonts w:ascii="Times New Roman" w:hAnsi="Times New Roman" w:cs="Times New Roman"/>
          <w:color w:val="2D2D2D"/>
          <w:spacing w:val="2"/>
          <w:sz w:val="24"/>
          <w:szCs w:val="24"/>
          <w:shd w:val="clear" w:color="auto" w:fill="FFFFFF"/>
        </w:rPr>
        <w:t> </w:t>
      </w:r>
      <w:r w:rsidRPr="0010767D">
        <w:rPr>
          <w:rStyle w:val="apple-converted-space"/>
          <w:rFonts w:ascii="Times New Roman" w:hAnsi="Times New Roman" w:cs="Times New Roman"/>
          <w:color w:val="2D2D2D"/>
          <w:spacing w:val="2"/>
          <w:sz w:val="28"/>
          <w:szCs w:val="28"/>
          <w:shd w:val="clear" w:color="auto" w:fill="FFFFFF"/>
        </w:rPr>
        <w:t xml:space="preserve">с </w:t>
      </w:r>
      <w:r w:rsidRPr="0010767D">
        <w:rPr>
          <w:rFonts w:ascii="Times New Roman" w:hAnsi="Times New Roman" w:cs="Times New Roman"/>
          <w:sz w:val="28"/>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pacing w:val="2"/>
          <w:sz w:val="28"/>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сведениях о территориях обслуживания (врачебных участках) указанных медицинских работников при оказании ими медицинской помощи на дому.</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lastRenderedPageBreak/>
        <w:t>7.1.5. При оказании специализированной медицинской помощи пациент имеет право на выбор врача.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Пациент осуществляет выбор врача с учетом согласия врача, отмеченного в письменном виде в заявлении.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Отсутствие страхового полиса и личных документов не является </w:t>
      </w:r>
      <w:r w:rsidRPr="0010767D">
        <w:rPr>
          <w:rFonts w:ascii="Times New Roman" w:hAnsi="Times New Roman" w:cs="Times New Roman"/>
          <w:sz w:val="28"/>
          <w:szCs w:val="28"/>
        </w:rPr>
        <w:lastRenderedPageBreak/>
        <w:t>причиной отказа в экстренном приеме.</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Медицинская помощь на дому оказывается: </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при острых заболеваниях, сопровождающихся ухудшением состояния здоровья; </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при состояниях, представляющих эпидемиологическую опасность для окружающих; </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при хронических заболеваниях в стадии обострения; </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при заболеваниях женщин во время беременности и после родов; </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при патронаже детей до одного года;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sidRPr="0010767D">
        <w:rPr>
          <w:rFonts w:ascii="Times New Roman" w:hAnsi="Times New Roman"/>
          <w:sz w:val="28"/>
          <w:szCs w:val="28"/>
        </w:rPr>
        <w:t>–</w:t>
      </w:r>
      <w:r w:rsidRPr="0010767D">
        <w:rPr>
          <w:rFonts w:ascii="Times New Roman" w:hAnsi="Times New Roman" w:cs="Times New Roman"/>
          <w:sz w:val="28"/>
          <w:szCs w:val="28"/>
        </w:rPr>
        <w:t xml:space="preserve"> независимо от возраста).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В центрах амбулаторной хирургии (амбулаторной гинекологии) пациенту предоставляются в соответствии с перечнем медицинских </w:t>
      </w:r>
      <w:r w:rsidRPr="0010767D">
        <w:rPr>
          <w:rFonts w:ascii="Times New Roman" w:hAnsi="Times New Roman" w:cs="Times New Roman"/>
          <w:sz w:val="28"/>
          <w:szCs w:val="28"/>
        </w:rPr>
        <w:lastRenderedPageBreak/>
        <w:t>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7.2.9. Лекарственное обеспечение осуществляется бесплатно: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при оказании экстренной и неотложной медицинской помощи, оказываемой в амбулаторных учреждениях и на дому.</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7.3. Условия и сроки диспансеризации населения для отдельных категорий населения, профилактических осмотров несовершеннолетних: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7.3.1. Диспансеризация населения </w:t>
      </w:r>
      <w:r w:rsidRPr="0010767D">
        <w:rPr>
          <w:rFonts w:ascii="Times New Roman" w:hAnsi="Times New Roman"/>
          <w:sz w:val="28"/>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Категории граждан, подлежащих диспансеризации, и сроки ее проведения: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 - ежегодно;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FE33D7" w:rsidRPr="0010767D" w:rsidRDefault="00FE33D7" w:rsidP="00FE33D7">
      <w:pPr>
        <w:pStyle w:val="ConsPlusNormal"/>
        <w:ind w:firstLine="567"/>
        <w:jc w:val="both"/>
        <w:rPr>
          <w:rFonts w:ascii="Times New Roman" w:hAnsi="Times New Roman"/>
          <w:sz w:val="28"/>
          <w:szCs w:val="28"/>
        </w:rPr>
      </w:pPr>
      <w:r w:rsidRPr="0010767D">
        <w:rPr>
          <w:rFonts w:ascii="Times New Roman" w:hAnsi="Times New Roman"/>
          <w:sz w:val="28"/>
          <w:szCs w:val="28"/>
        </w:rP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sz w:val="28"/>
          <w:szCs w:val="28"/>
        </w:rPr>
        <w:t>граждане в возрасте 40 лет и старше, а также отдельные категории граждан, указанные в подпункте 7.3.4</w:t>
      </w:r>
      <w:r>
        <w:rPr>
          <w:rFonts w:ascii="Times New Roman" w:hAnsi="Times New Roman"/>
          <w:sz w:val="28"/>
          <w:szCs w:val="28"/>
        </w:rPr>
        <w:t xml:space="preserve"> Территориальной программы</w:t>
      </w:r>
      <w:r w:rsidRPr="0010767D">
        <w:rPr>
          <w:rFonts w:ascii="Times New Roman" w:hAnsi="Times New Roman"/>
          <w:sz w:val="28"/>
          <w:szCs w:val="28"/>
        </w:rPr>
        <w:t xml:space="preserve">, и </w:t>
      </w:r>
      <w:r w:rsidRPr="0010767D">
        <w:rPr>
          <w:rFonts w:ascii="Times New Roman" w:eastAsia="Calibri" w:hAnsi="Times New Roman"/>
          <w:sz w:val="28"/>
          <w:szCs w:val="28"/>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10767D">
        <w:rPr>
          <w:rFonts w:ascii="Times New Roman" w:hAnsi="Times New Roman"/>
          <w:sz w:val="28"/>
          <w:szCs w:val="28"/>
        </w:rPr>
        <w:t>- ежегодно.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7.3.4. Диспансеризация инвалидов Великой Отечественной войны и инвалидов боевых действий (кроме лиц, инвалидность которых наступила </w:t>
      </w:r>
      <w:r w:rsidRPr="0010767D">
        <w:rPr>
          <w:rFonts w:ascii="Times New Roman" w:hAnsi="Times New Roman" w:cs="Times New Roman"/>
          <w:sz w:val="28"/>
          <w:szCs w:val="28"/>
        </w:rPr>
        <w:lastRenderedPageBreak/>
        <w:t xml:space="preserve">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6" w:history="1">
        <w:r w:rsidRPr="0010767D">
          <w:rPr>
            <w:rFonts w:ascii="Times New Roman" w:hAnsi="Times New Roman" w:cs="Times New Roman"/>
            <w:sz w:val="28"/>
            <w:szCs w:val="28"/>
          </w:rPr>
          <w:t>Законом</w:t>
        </w:r>
      </w:hyperlink>
      <w:r w:rsidRPr="0010767D">
        <w:rPr>
          <w:rFonts w:ascii="Times New Roman" w:hAnsi="Times New Roman" w:cs="Times New Roman"/>
          <w:sz w:val="28"/>
          <w:szCs w:val="28"/>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7" w:history="1">
        <w:r w:rsidRPr="0010767D">
          <w:rPr>
            <w:rFonts w:ascii="Times New Roman" w:hAnsi="Times New Roman" w:cs="Times New Roman"/>
            <w:sz w:val="28"/>
            <w:szCs w:val="28"/>
          </w:rPr>
          <w:t>законом</w:t>
        </w:r>
      </w:hyperlink>
      <w:r w:rsidRPr="0010767D">
        <w:rPr>
          <w:rFonts w:ascii="Times New Roman" w:hAnsi="Times New Roman" w:cs="Times New Roman"/>
          <w:sz w:val="28"/>
          <w:szCs w:val="28"/>
        </w:rPr>
        <w:t xml:space="preserve">от 26.11.98 № 175-ФЗ«О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 w:history="1">
        <w:r w:rsidRPr="0010767D">
          <w:rPr>
            <w:rFonts w:ascii="Times New Roman" w:hAnsi="Times New Roman" w:cs="Times New Roman"/>
            <w:sz w:val="28"/>
            <w:szCs w:val="28"/>
          </w:rPr>
          <w:t>законом</w:t>
        </w:r>
      </w:hyperlink>
      <w:r w:rsidRPr="0010767D">
        <w:rPr>
          <w:rFonts w:ascii="Times New Roman" w:hAnsi="Times New Roman" w:cs="Times New Roman"/>
          <w:sz w:val="28"/>
          <w:szCs w:val="28"/>
        </w:rPr>
        <w:t>от 10.01.2002 №</w:t>
      </w:r>
      <w:r>
        <w:rPr>
          <w:rFonts w:ascii="Times New Roman" w:hAnsi="Times New Roman" w:cs="Times New Roman"/>
          <w:sz w:val="28"/>
          <w:szCs w:val="28"/>
        </w:rPr>
        <w:t> </w:t>
      </w:r>
      <w:r w:rsidRPr="0010767D">
        <w:rPr>
          <w:rFonts w:ascii="Times New Roman" w:hAnsi="Times New Roman" w:cs="Times New Roman"/>
          <w:sz w:val="28"/>
          <w:szCs w:val="28"/>
        </w:rPr>
        <w:t xml:space="preserve">2-ФЗ«О социальных гарантиях гражданам, подвергшимся радиационному воздействию вследствие ядерных испытаний на Семипалатинском полигоне»; </w:t>
      </w:r>
      <w:hyperlink r:id="rId9" w:history="1">
        <w:r w:rsidRPr="0010767D">
          <w:rPr>
            <w:rFonts w:ascii="Times New Roman" w:hAnsi="Times New Roman" w:cs="Times New Roman"/>
            <w:sz w:val="28"/>
            <w:szCs w:val="28"/>
          </w:rPr>
          <w:t>постановлением</w:t>
        </w:r>
      </w:hyperlink>
      <w:r w:rsidRPr="0010767D">
        <w:rPr>
          <w:rFonts w:ascii="Times New Roman" w:hAnsi="Times New Roman" w:cs="Times New Roman"/>
          <w:sz w:val="28"/>
          <w:szCs w:val="28"/>
        </w:rPr>
        <w:t xml:space="preserve"> Верховного Совета Российской Федерации от 27.12.91 №</w:t>
      </w:r>
      <w:r>
        <w:rPr>
          <w:rFonts w:ascii="Times New Roman" w:hAnsi="Times New Roman" w:cs="Times New Roman"/>
          <w:sz w:val="28"/>
          <w:szCs w:val="28"/>
        </w:rPr>
        <w:t> </w:t>
      </w:r>
      <w:r w:rsidRPr="0010767D">
        <w:rPr>
          <w:rFonts w:ascii="Times New Roman" w:hAnsi="Times New Roman" w:cs="Times New Roman"/>
          <w:sz w:val="28"/>
          <w:szCs w:val="28"/>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10" w:history="1">
        <w:r w:rsidRPr="0010767D">
          <w:rPr>
            <w:rFonts w:ascii="Times New Roman" w:hAnsi="Times New Roman" w:cs="Times New Roman"/>
            <w:sz w:val="28"/>
            <w:szCs w:val="28"/>
          </w:rPr>
          <w:t>Законом</w:t>
        </w:r>
      </w:hyperlink>
      <w:r w:rsidRPr="0010767D">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Pr="0010767D">
        <w:rPr>
          <w:rFonts w:ascii="Times New Roman" w:hAnsi="Times New Roman" w:cs="Times New Roman"/>
          <w:sz w:val="28"/>
          <w:szCs w:val="28"/>
          <w:lang w:val="en-US"/>
        </w:rPr>
        <w:t>I</w:t>
      </w:r>
      <w:r w:rsidRPr="0010767D">
        <w:rPr>
          <w:rFonts w:ascii="Times New Roman" w:hAnsi="Times New Roman" w:cs="Times New Roman"/>
          <w:sz w:val="28"/>
          <w:szCs w:val="28"/>
        </w:rPr>
        <w:t xml:space="preserve"> и </w:t>
      </w:r>
      <w:r w:rsidRPr="0010767D">
        <w:rPr>
          <w:rFonts w:ascii="Times New Roman" w:hAnsi="Times New Roman" w:cs="Times New Roman"/>
          <w:sz w:val="28"/>
          <w:szCs w:val="28"/>
          <w:lang w:val="en-US"/>
        </w:rPr>
        <w:t>II</w:t>
      </w:r>
      <w:r w:rsidRPr="00994607">
        <w:rPr>
          <w:rFonts w:ascii="Times New Roman" w:hAnsi="Times New Roman" w:cs="Times New Roman"/>
          <w:sz w:val="28"/>
          <w:szCs w:val="28"/>
        </w:rPr>
        <w:t>групп; участник</w:t>
      </w:r>
      <w:r>
        <w:rPr>
          <w:rFonts w:ascii="Times New Roman" w:hAnsi="Times New Roman" w:cs="Times New Roman"/>
          <w:sz w:val="28"/>
          <w:szCs w:val="28"/>
        </w:rPr>
        <w:t>ов</w:t>
      </w:r>
      <w:r w:rsidRPr="00994607">
        <w:rPr>
          <w:rFonts w:ascii="Times New Roman" w:hAnsi="Times New Roman" w:cs="Times New Roman"/>
          <w:sz w:val="28"/>
          <w:szCs w:val="28"/>
        </w:rPr>
        <w:t xml:space="preserve"> специальной военной операции Российской Федерации на территориях Украины, Донецкой Народной Республики и Луганской Народной Республики с 24.02.2022; иных категорий граждан в соответствии</w:t>
      </w:r>
      <w:r w:rsidRPr="0010767D">
        <w:rPr>
          <w:rFonts w:ascii="Times New Roman" w:hAnsi="Times New Roman" w:cs="Times New Roman"/>
          <w:sz w:val="28"/>
          <w:szCs w:val="28"/>
        </w:rPr>
        <w:t xml:space="preserve"> с действующим законодательством проводится ежегодно.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7.3.7. Профилактические осмотры несовершеннолетних проводятся </w:t>
      </w:r>
      <w:r w:rsidRPr="0010767D">
        <w:rPr>
          <w:rFonts w:ascii="Times New Roman" w:hAnsi="Times New Roman" w:cs="Times New Roman"/>
          <w:sz w:val="28"/>
          <w:szCs w:val="28"/>
        </w:rPr>
        <w:lastRenderedPageBreak/>
        <w:t>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профилактические осмотры несовершеннолетних;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профилактические осмотры взрослого населения и диспансерное наблюдение женщин в период беременности;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мероприятия по профилактике абортов;</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комплексное обследование и динамическое наблюдение в центрах здоровья;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обучение пациентов в школах здоровья.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 Предоставление специализированной медицинской помощи: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7.5.1. Специализированная медицинская помощь оказывается в экстренной, неотложной и плановой формах.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10767D">
        <w:rPr>
          <w:rFonts w:ascii="Times New Roman" w:hAnsi="Times New Roman"/>
          <w:sz w:val="28"/>
          <w:szCs w:val="28"/>
        </w:rPr>
        <w:t>–</w:t>
      </w:r>
      <w:r w:rsidRPr="0010767D">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7.5.4. Экстренная госпитализация осуществляется в дежурный или ближайший стационар.</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w:t>
      </w:r>
      <w:r w:rsidRPr="0010767D">
        <w:rPr>
          <w:rFonts w:ascii="Times New Roman" w:hAnsi="Times New Roman" w:cs="Times New Roman"/>
          <w:sz w:val="28"/>
          <w:szCs w:val="28"/>
        </w:rPr>
        <w:lastRenderedPageBreak/>
        <w:t>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Направление на оказание плановой медицинской помощив условиях круглосуточного или дневного стационара осуществляется лечащим врачом. Переднаправлением пациента на плановую госпитализацию должно быть проведено догоспитальное обследование в полном объеме в соответствии сперечнем исследований на амбулаторном этапе, утвержденным Министерством здравоохранения Кузбасса.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Медицинская организация, устанавливающая иной объем догоспитального обследования, обязана обеспечить его проведение в период госпитализации пациента. Отказ в госпитализации в таких случаях не допускается.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7.5.9. Объем диагностических и лечебных мероприятий для конкретного больного определяется лечащим врачом.</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w:t>
      </w:r>
      <w:r w:rsidRPr="0010767D">
        <w:rPr>
          <w:rFonts w:ascii="Times New Roman" w:hAnsi="Times New Roman" w:cs="Times New Roman"/>
          <w:sz w:val="28"/>
          <w:szCs w:val="28"/>
        </w:rPr>
        <w:lastRenderedPageBreak/>
        <w:t>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7.6. Условия пребывания в медицинских организациях при оказании медицинской помощи в стационарных условиях: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7.6.1.</w:t>
      </w:r>
      <w:r w:rsidRPr="0010767D">
        <w:rPr>
          <w:rFonts w:ascii="Times New Roman" w:hAnsi="Times New Roman" w:cs="Times New Roman"/>
          <w:spacing w:val="2"/>
          <w:sz w:val="28"/>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10767D">
        <w:rPr>
          <w:rFonts w:ascii="Times New Roman" w:hAnsi="Times New Roman" w:cs="Times New Roman"/>
          <w:sz w:val="28"/>
          <w:szCs w:val="28"/>
        </w:rPr>
        <w:t>2 и более мест).</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7.6.2. Дети до 4 лет, а при наличии медицинских показаний по заключению лечащего врача дети старше 4 лет</w:t>
      </w:r>
      <w:r>
        <w:rPr>
          <w:rFonts w:ascii="Times New Roman" w:hAnsi="Times New Roman" w:cs="Times New Roman"/>
          <w:sz w:val="28"/>
          <w:szCs w:val="28"/>
        </w:rPr>
        <w:t>,</w:t>
      </w:r>
      <w:r w:rsidRPr="0010767D">
        <w:rPr>
          <w:rFonts w:ascii="Times New Roman" w:hAnsi="Times New Roman" w:cs="Times New Roman"/>
          <w:sz w:val="28"/>
          <w:szCs w:val="28"/>
        </w:rPr>
        <w:t xml:space="preserve">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7.6.3. Питание, проведение лечебно-диагностических манипуляций, лекарственное обеспечение производятся с даты поступления в стационар.</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7.7. Условия размещения пациентов в маломестных палатах (боксах).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11" w:history="1">
        <w:r w:rsidRPr="0010767D">
          <w:rPr>
            <w:rFonts w:ascii="Times New Roman" w:hAnsi="Times New Roman" w:cs="Times New Roman"/>
            <w:sz w:val="28"/>
            <w:szCs w:val="28"/>
          </w:rPr>
          <w:t>приказом</w:t>
        </w:r>
      </w:hyperlink>
      <w:r w:rsidRPr="0010767D">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10767D">
        <w:rPr>
          <w:rFonts w:ascii="Times New Roman" w:hAnsi="Times New Roman" w:cs="Times New Roman"/>
          <w:sz w:val="28"/>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10767D">
        <w:rPr>
          <w:rFonts w:ascii="Times New Roman" w:hAnsi="Times New Roman"/>
          <w:sz w:val="28"/>
          <w:szCs w:val="28"/>
        </w:rPr>
        <w:t>–</w:t>
      </w:r>
      <w:r w:rsidRPr="0010767D">
        <w:rPr>
          <w:rFonts w:ascii="Times New Roman" w:hAnsi="Times New Roman" w:cs="Times New Roman"/>
          <w:sz w:val="28"/>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lastRenderedPageBreak/>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Транспортировка пациента осуществляется в сопровождении медицинского работника в другую медицинскую организацию и обратно.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7.9. Сроки ожидания медицинской помощи, оказываемой в плановой форме (за исключением лиц, указанных в пункте 7.11 Территориальной программы):</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к врачу-терапевту участковому, врачу общей практики (семейному врачу), к врачу-педиатру участковому </w:t>
      </w:r>
      <w:r w:rsidRPr="0010767D">
        <w:rPr>
          <w:rFonts w:ascii="Times New Roman" w:hAnsi="Times New Roman"/>
          <w:sz w:val="28"/>
          <w:szCs w:val="28"/>
        </w:rPr>
        <w:t>–</w:t>
      </w:r>
      <w:r w:rsidRPr="0010767D">
        <w:rPr>
          <w:rFonts w:ascii="Times New Roman" w:hAnsi="Times New Roman" w:cs="Times New Roman"/>
          <w:sz w:val="28"/>
          <w:szCs w:val="28"/>
        </w:rPr>
        <w:t xml:space="preserve"> не более 24 часов с момента обращения пациента в медицинскую организацию;</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FE33D7" w:rsidRPr="0010767D" w:rsidRDefault="00FE33D7" w:rsidP="00FE33D7">
      <w:pPr>
        <w:spacing w:after="0" w:line="240" w:lineRule="auto"/>
        <w:ind w:firstLine="567"/>
        <w:jc w:val="both"/>
        <w:rPr>
          <w:rFonts w:ascii="Times New Roman" w:hAnsi="Times New Roman"/>
          <w:sz w:val="28"/>
          <w:szCs w:val="28"/>
        </w:rPr>
      </w:pPr>
      <w:r w:rsidRPr="0010767D">
        <w:rPr>
          <w:rFonts w:ascii="Times New Roman" w:hAnsi="Times New Roman"/>
          <w:sz w:val="28"/>
          <w:szCs w:val="28"/>
        </w:rPr>
        <w:t xml:space="preserve">проведение консультаций врачей-специалистов (за исключением подозрения на онкологическое заболевание) </w:t>
      </w:r>
      <w:r w:rsidRPr="0010767D">
        <w:rPr>
          <w:rFonts w:ascii="Times New Roman" w:hAnsi="Times New Roman"/>
          <w:sz w:val="28"/>
          <w:szCs w:val="28"/>
          <w:lang w:eastAsia="ru-RU"/>
        </w:rPr>
        <w:t>–</w:t>
      </w:r>
      <w:r w:rsidRPr="0010767D">
        <w:rPr>
          <w:rFonts w:ascii="Times New Roman" w:hAnsi="Times New Roman"/>
          <w:sz w:val="28"/>
          <w:szCs w:val="28"/>
        </w:rPr>
        <w:t xml:space="preserve"> не более 14 рабочих дней со дня обращения пациента в медицинскую организацию;</w:t>
      </w:r>
    </w:p>
    <w:p w:rsidR="00FE33D7" w:rsidRPr="0010767D" w:rsidRDefault="00FE33D7" w:rsidP="00FE33D7">
      <w:pPr>
        <w:spacing w:after="0" w:line="240" w:lineRule="auto"/>
        <w:ind w:firstLine="567"/>
        <w:jc w:val="both"/>
        <w:rPr>
          <w:rFonts w:ascii="Times New Roman" w:hAnsi="Times New Roman"/>
          <w:sz w:val="28"/>
          <w:szCs w:val="28"/>
        </w:rPr>
      </w:pPr>
      <w:r w:rsidRPr="0010767D">
        <w:rPr>
          <w:rFonts w:ascii="Times New Roman" w:hAnsi="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rsidR="00FE33D7" w:rsidRPr="0010767D" w:rsidRDefault="00FE33D7" w:rsidP="00FE33D7">
      <w:pPr>
        <w:spacing w:after="0" w:line="240" w:lineRule="auto"/>
        <w:ind w:firstLine="567"/>
        <w:jc w:val="both"/>
        <w:rPr>
          <w:rFonts w:ascii="Times New Roman" w:hAnsi="Times New Roman"/>
          <w:sz w:val="28"/>
          <w:szCs w:val="28"/>
        </w:rPr>
      </w:pPr>
      <w:r w:rsidRPr="0010767D">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10767D">
        <w:rPr>
          <w:rFonts w:ascii="Times New Roman" w:hAnsi="Times New Roman"/>
          <w:sz w:val="28"/>
          <w:szCs w:val="28"/>
          <w:lang w:eastAsia="ru-RU"/>
        </w:rPr>
        <w:t>–</w:t>
      </w:r>
      <w:r w:rsidRPr="0010767D">
        <w:rPr>
          <w:rFonts w:ascii="Times New Roman" w:hAnsi="Times New Roman"/>
          <w:sz w:val="28"/>
          <w:szCs w:val="28"/>
        </w:rPr>
        <w:t xml:space="preserve"> не более 14 рабочих дней со дня назначения исследований (за исключением исследований при подозрении на онкологическое заболевание);</w:t>
      </w:r>
    </w:p>
    <w:p w:rsidR="00FE33D7"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проведение компьютерной томографии (включая </w:t>
      </w:r>
      <w:r w:rsidRPr="0010767D">
        <w:rPr>
          <w:rFonts w:ascii="Times New Roman" w:hAnsi="Times New Roman" w:cs="Times New Roman"/>
          <w:bCs/>
          <w:sz w:val="28"/>
          <w:szCs w:val="28"/>
        </w:rPr>
        <w:t>однофотонную эмиссионную компьютерную томографию)</w:t>
      </w:r>
      <w:r w:rsidRPr="0010767D">
        <w:rPr>
          <w:rFonts w:ascii="Times New Roman" w:hAnsi="Times New Roman" w:cs="Times New Roman"/>
          <w:sz w:val="28"/>
          <w:szCs w:val="28"/>
        </w:rPr>
        <w:t xml:space="preserve">, магнитно-резонансной томографии и ангиографии </w:t>
      </w:r>
      <w:r w:rsidRPr="0010767D">
        <w:rPr>
          <w:rFonts w:ascii="Times New Roman" w:hAnsi="Times New Roman"/>
          <w:sz w:val="28"/>
          <w:szCs w:val="28"/>
        </w:rPr>
        <w:t xml:space="preserve">при оказании первичной медико-санитарной помощи (за исключением исследований при подозрении на онкологическое заболевание) </w:t>
      </w:r>
      <w:r w:rsidRPr="0010767D">
        <w:rPr>
          <w:rFonts w:ascii="Times New Roman" w:hAnsi="Times New Roman" w:cs="Times New Roman"/>
          <w:sz w:val="28"/>
          <w:szCs w:val="28"/>
        </w:rPr>
        <w:t>– не более 14 рабочих дней со дня назначения;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на экстракорпоральное оплодотворение </w:t>
      </w:r>
      <w:r w:rsidRPr="0010767D">
        <w:rPr>
          <w:rFonts w:ascii="Times New Roman" w:hAnsi="Times New Roman"/>
          <w:sz w:val="28"/>
          <w:szCs w:val="28"/>
        </w:rPr>
        <w:t>–</w:t>
      </w:r>
      <w:r w:rsidRPr="0010767D">
        <w:rPr>
          <w:rFonts w:ascii="Times New Roman" w:hAnsi="Times New Roman" w:cs="Times New Roman"/>
          <w:sz w:val="28"/>
          <w:szCs w:val="28"/>
        </w:rPr>
        <w:t xml:space="preserve"> не более 6 месяцев</w:t>
      </w:r>
      <w:r w:rsidRPr="0010767D">
        <w:rPr>
          <w:rFonts w:ascii="Times New Roman" w:hAnsi="Times New Roman"/>
          <w:sz w:val="28"/>
          <w:szCs w:val="28"/>
        </w:rPr>
        <w:t xml:space="preserve"> с момента оформления направления</w:t>
      </w:r>
      <w:r>
        <w:rPr>
          <w:rFonts w:ascii="Times New Roman" w:hAnsi="Times New Roman" w:cs="Times New Roman"/>
          <w:sz w:val="28"/>
          <w:szCs w:val="28"/>
        </w:rPr>
        <w:t>;</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lastRenderedPageBreak/>
        <w:t>проведение диагностических инструментальных и лабораторных исследований в случае</w:t>
      </w:r>
      <w:r w:rsidRPr="0010767D">
        <w:rPr>
          <w:rFonts w:ascii="Times New Roman" w:hAnsi="Times New Roman"/>
          <w:sz w:val="28"/>
          <w:szCs w:val="28"/>
        </w:rPr>
        <w:t xml:space="preserve"> подозрения на онкологическое заболевание – не более 7 рабочих дней со дня назначения;</w:t>
      </w:r>
    </w:p>
    <w:p w:rsidR="00FE33D7"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r>
        <w:rPr>
          <w:rFonts w:ascii="Times New Roman" w:hAnsi="Times New Roman" w:cs="Times New Roman"/>
          <w:sz w:val="28"/>
          <w:szCs w:val="28"/>
        </w:rPr>
        <w:t>.</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Время, отведенное на прием больного в поликлинике, определяется действующими расчетными нормативами.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FE33D7" w:rsidRDefault="00FE33D7" w:rsidP="00FE33D7">
      <w:pPr>
        <w:pStyle w:val="ConsPlusNormal"/>
        <w:tabs>
          <w:tab w:val="left" w:pos="1418"/>
        </w:tabs>
        <w:ind w:firstLine="567"/>
        <w:jc w:val="both"/>
        <w:rPr>
          <w:rFonts w:ascii="Times New Roman" w:hAnsi="Times New Roman" w:cs="Times New Roman"/>
          <w:sz w:val="28"/>
          <w:szCs w:val="28"/>
        </w:rPr>
      </w:pPr>
      <w:r w:rsidRPr="0010767D">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FE33D7" w:rsidRDefault="00FE33D7" w:rsidP="00FE33D7">
      <w:pPr>
        <w:pStyle w:val="ConsPlusNormal"/>
        <w:tabs>
          <w:tab w:val="left" w:pos="1418"/>
        </w:tabs>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О</w:t>
      </w:r>
      <w:r w:rsidRPr="0010767D">
        <w:rPr>
          <w:rFonts w:ascii="Times New Roman" w:hAnsi="Times New Roman" w:cs="Times New Roman"/>
          <w:sz w:val="28"/>
          <w:szCs w:val="28"/>
        </w:rPr>
        <w:t>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r>
        <w:rPr>
          <w:rFonts w:ascii="Times New Roman" w:hAnsi="Times New Roman" w:cs="Times New Roman"/>
          <w:sz w:val="28"/>
          <w:szCs w:val="28"/>
        </w:rPr>
        <w:t>.</w:t>
      </w:r>
    </w:p>
    <w:p w:rsidR="00FE33D7" w:rsidRPr="0010767D" w:rsidRDefault="00FE33D7" w:rsidP="00FE33D7">
      <w:pPr>
        <w:pStyle w:val="ConsPlusNormal"/>
        <w:tabs>
          <w:tab w:val="left" w:pos="1418"/>
        </w:tabs>
        <w:ind w:firstLine="567"/>
        <w:jc w:val="both"/>
        <w:rPr>
          <w:rFonts w:ascii="Times New Roman" w:hAnsi="Times New Roman" w:cs="Times New Roman"/>
          <w:sz w:val="28"/>
          <w:szCs w:val="28"/>
        </w:rPr>
      </w:pPr>
      <w:r w:rsidRPr="00377A7F">
        <w:rPr>
          <w:rFonts w:ascii="Times New Roman" w:eastAsia="Calibri" w:hAnsi="Times New Roman" w:cs="Times New Roman"/>
          <w:sz w:val="28"/>
          <w:szCs w:val="28"/>
          <w:lang w:eastAsia="en-US"/>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w:t>
      </w:r>
      <w:r>
        <w:rPr>
          <w:rFonts w:ascii="Times New Roman" w:eastAsia="Calibri" w:hAnsi="Times New Roman" w:cs="Times New Roman"/>
          <w:sz w:val="28"/>
          <w:szCs w:val="28"/>
          <w:lang w:eastAsia="en-US"/>
        </w:rPr>
        <w:t>с соблюдением сроков, установленных настоящим пунктом</w:t>
      </w:r>
      <w:r w:rsidRPr="00377A7F">
        <w:rPr>
          <w:rFonts w:ascii="Times New Roman" w:eastAsia="Calibri" w:hAnsi="Times New Roman" w:cs="Times New Roman"/>
          <w:sz w:val="28"/>
          <w:szCs w:val="28"/>
          <w:lang w:eastAsia="en-US"/>
        </w:rPr>
        <w:t>.</w:t>
      </w:r>
    </w:p>
    <w:p w:rsidR="00FE33D7" w:rsidRDefault="00FE33D7" w:rsidP="00FE33D7">
      <w:pPr>
        <w:pStyle w:val="ConsPlusNormal"/>
        <w:tabs>
          <w:tab w:val="left" w:pos="1418"/>
        </w:tabs>
        <w:ind w:firstLine="567"/>
        <w:jc w:val="both"/>
        <w:rPr>
          <w:rFonts w:ascii="Times New Roman" w:hAnsi="Times New Roman" w:cs="Times New Roman"/>
          <w:sz w:val="28"/>
          <w:szCs w:val="28"/>
        </w:rPr>
      </w:pPr>
      <w:r w:rsidRPr="0010767D">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E33D7" w:rsidRPr="0010767D" w:rsidRDefault="00FE33D7" w:rsidP="00FE33D7">
      <w:pPr>
        <w:pStyle w:val="ConsPlusNorma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 xml:space="preserve">7.9.3. При оказании скорой медицинской помощи </w:t>
      </w:r>
      <w:r w:rsidRPr="0010767D">
        <w:rPr>
          <w:rFonts w:ascii="Times New Roman" w:hAnsi="Times New Roman" w:cs="Times New Roman"/>
          <w:sz w:val="28"/>
          <w:szCs w:val="28"/>
        </w:rPr>
        <w:t xml:space="preserve">в экстренной форме время доезда до пациента бригад скорой медицинской помощи - не более </w:t>
      </w:r>
      <w:r w:rsidRPr="0010767D">
        <w:rPr>
          <w:rFonts w:ascii="Times New Roman" w:hAnsi="Times New Roman" w:cs="Times New Roman"/>
          <w:sz w:val="28"/>
          <w:szCs w:val="28"/>
        </w:rPr>
        <w:lastRenderedPageBreak/>
        <w:t>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r>
        <w:rPr>
          <w:rFonts w:ascii="Times New Roman" w:hAnsi="Times New Roman" w:cs="Times New Roman"/>
          <w:sz w:val="28"/>
          <w:szCs w:val="28"/>
        </w:rPr>
        <w:t>.</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12" w:history="1">
        <w:r w:rsidRPr="0010767D">
          <w:rPr>
            <w:rFonts w:ascii="Times New Roman" w:hAnsi="Times New Roman" w:cs="Times New Roman"/>
            <w:sz w:val="28"/>
            <w:szCs w:val="28"/>
          </w:rPr>
          <w:t>Законом</w:t>
        </w:r>
      </w:hyperlink>
      <w:r w:rsidRPr="0010767D">
        <w:rPr>
          <w:rFonts w:ascii="Times New Roman" w:hAnsi="Times New Roman" w:cs="Times New Roman"/>
          <w:sz w:val="28"/>
          <w:szCs w:val="28"/>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13" w:history="1">
        <w:r w:rsidRPr="0010767D">
          <w:rPr>
            <w:rFonts w:ascii="Times New Roman" w:hAnsi="Times New Roman" w:cs="Times New Roman"/>
            <w:sz w:val="28"/>
            <w:szCs w:val="28"/>
          </w:rPr>
          <w:t>законом</w:t>
        </w:r>
      </w:hyperlink>
      <w:r w:rsidRPr="0010767D">
        <w:rPr>
          <w:rFonts w:ascii="Times New Roman" w:hAnsi="Times New Roman" w:cs="Times New Roman"/>
          <w:sz w:val="28"/>
          <w:szCs w:val="28"/>
        </w:rPr>
        <w:t xml:space="preserve">от 26.11.98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4" w:history="1">
        <w:r w:rsidRPr="0010767D">
          <w:rPr>
            <w:rFonts w:ascii="Times New Roman" w:hAnsi="Times New Roman" w:cs="Times New Roman"/>
            <w:sz w:val="28"/>
            <w:szCs w:val="28"/>
          </w:rPr>
          <w:t>законом</w:t>
        </w:r>
      </w:hyperlink>
      <w:r w:rsidRPr="0010767D">
        <w:rPr>
          <w:rFonts w:ascii="Times New Roman" w:hAnsi="Times New Roman" w:cs="Times New Roman"/>
          <w:sz w:val="28"/>
          <w:szCs w:val="28"/>
        </w:rPr>
        <w:t>от 10.01.2002 № 2-ФЗ</w:t>
      </w:r>
      <w:r w:rsidRPr="0010767D">
        <w:br/>
      </w:r>
      <w:r w:rsidRPr="0010767D">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15" w:history="1">
        <w:r w:rsidRPr="0010767D">
          <w:rPr>
            <w:rFonts w:ascii="Times New Roman" w:hAnsi="Times New Roman" w:cs="Times New Roman"/>
            <w:sz w:val="28"/>
            <w:szCs w:val="28"/>
          </w:rPr>
          <w:t>постановлением</w:t>
        </w:r>
      </w:hyperlink>
      <w:r w:rsidRPr="0010767D">
        <w:rPr>
          <w:rFonts w:ascii="Times New Roman" w:hAnsi="Times New Roman" w:cs="Times New Roman"/>
          <w:sz w:val="28"/>
          <w:szCs w:val="28"/>
        </w:rPr>
        <w:t xml:space="preserve"> Верховного Совета Российской Федерации от 27.12.91 №</w:t>
      </w:r>
      <w:r>
        <w:rPr>
          <w:rFonts w:ascii="Times New Roman" w:hAnsi="Times New Roman" w:cs="Times New Roman"/>
          <w:sz w:val="28"/>
          <w:szCs w:val="28"/>
        </w:rPr>
        <w:t> </w:t>
      </w:r>
      <w:r w:rsidRPr="0010767D">
        <w:rPr>
          <w:rFonts w:ascii="Times New Roman" w:hAnsi="Times New Roman" w:cs="Times New Roman"/>
          <w:sz w:val="28"/>
          <w:szCs w:val="28"/>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16" w:history="1">
        <w:r w:rsidRPr="0010767D">
          <w:rPr>
            <w:rFonts w:ascii="Times New Roman" w:hAnsi="Times New Roman" w:cs="Times New Roman"/>
            <w:sz w:val="28"/>
            <w:szCs w:val="28"/>
          </w:rPr>
          <w:t>Законом</w:t>
        </w:r>
      </w:hyperlink>
      <w:r w:rsidRPr="0010767D">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Pr="0010767D">
        <w:rPr>
          <w:rFonts w:ascii="Times New Roman" w:hAnsi="Times New Roman" w:cs="Times New Roman"/>
          <w:sz w:val="28"/>
          <w:szCs w:val="28"/>
          <w:lang w:val="en-US"/>
        </w:rPr>
        <w:t>I</w:t>
      </w:r>
      <w:r w:rsidRPr="0010767D">
        <w:rPr>
          <w:rFonts w:ascii="Times New Roman" w:hAnsi="Times New Roman" w:cs="Times New Roman"/>
          <w:sz w:val="28"/>
          <w:szCs w:val="28"/>
        </w:rPr>
        <w:t xml:space="preserve"> и </w:t>
      </w:r>
      <w:r w:rsidRPr="0010767D">
        <w:rPr>
          <w:rFonts w:ascii="Times New Roman" w:hAnsi="Times New Roman" w:cs="Times New Roman"/>
          <w:sz w:val="28"/>
          <w:szCs w:val="28"/>
          <w:lang w:val="en-US"/>
        </w:rPr>
        <w:t>II</w:t>
      </w:r>
      <w:r w:rsidRPr="0010767D">
        <w:rPr>
          <w:rFonts w:ascii="Times New Roman" w:hAnsi="Times New Roman" w:cs="Times New Roman"/>
          <w:sz w:val="28"/>
          <w:szCs w:val="28"/>
        </w:rPr>
        <w:t xml:space="preserve"> групп; </w:t>
      </w:r>
      <w:r w:rsidRPr="00994607">
        <w:rPr>
          <w:rFonts w:ascii="Times New Roman" w:hAnsi="Times New Roman" w:cs="Times New Roman"/>
          <w:sz w:val="28"/>
          <w:szCs w:val="28"/>
        </w:rPr>
        <w:t>участники специальной военной операции Российской Федерации на территориях Украины, Донецкой Народной Республики и Луганской Народной Республики с 24.02.2022; иные категории граждан в соответствии</w:t>
      </w:r>
      <w:r w:rsidRPr="0010767D">
        <w:rPr>
          <w:rFonts w:ascii="Times New Roman" w:hAnsi="Times New Roman" w:cs="Times New Roman"/>
          <w:sz w:val="28"/>
          <w:szCs w:val="28"/>
        </w:rPr>
        <w:t xml:space="preserve"> с действующим законодательством.</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w:t>
      </w:r>
      <w:r w:rsidRPr="0010767D">
        <w:rPr>
          <w:rFonts w:ascii="Times New Roman" w:hAnsi="Times New Roman" w:cs="Times New Roman"/>
          <w:sz w:val="28"/>
          <w:szCs w:val="28"/>
        </w:rPr>
        <w:lastRenderedPageBreak/>
        <w:t>законодательством Кемеровской области - Кузбасса предоставлено право на внеочередное оказание медицинской помощи.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7.10.5. Внеочередное оказание медицинской помощи осуществляется в следующем порядке:</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7.11.1. Оказание медицинской помощи осуществляется в следующие сроки: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проведение плановых консультаций врачей-специалистов – в течение 5 календарных дней со дня обращения в медицинскую организацию;</w:t>
      </w:r>
    </w:p>
    <w:p w:rsidR="00FE33D7" w:rsidRPr="0010767D" w:rsidRDefault="00FE33D7" w:rsidP="00FE33D7">
      <w:pPr>
        <w:spacing w:after="0" w:line="240" w:lineRule="auto"/>
        <w:ind w:firstLine="567"/>
        <w:jc w:val="both"/>
        <w:rPr>
          <w:rFonts w:ascii="Times New Roman" w:hAnsi="Times New Roman"/>
          <w:sz w:val="28"/>
          <w:szCs w:val="28"/>
        </w:rPr>
      </w:pPr>
      <w:r w:rsidRPr="0010767D">
        <w:rPr>
          <w:rFonts w:ascii="Times New Roman" w:hAnsi="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10767D">
        <w:rPr>
          <w:rFonts w:ascii="Times New Roman" w:hAnsi="Times New Roman"/>
          <w:sz w:val="28"/>
          <w:szCs w:val="28"/>
          <w:lang w:eastAsia="ru-RU"/>
        </w:rPr>
        <w:t>–</w:t>
      </w:r>
      <w:r w:rsidRPr="0010767D">
        <w:rPr>
          <w:rFonts w:ascii="Times New Roman" w:hAnsi="Times New Roman"/>
          <w:sz w:val="28"/>
          <w:szCs w:val="28"/>
        </w:rPr>
        <w:t xml:space="preserve"> не более 7 рабочих дней со дня назначения;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sz w:val="28"/>
          <w:szCs w:val="28"/>
        </w:rPr>
        <w:t>проведени</w:t>
      </w:r>
      <w:r w:rsidRPr="0010767D">
        <w:rPr>
          <w:rFonts w:ascii="Times New Roman" w:hAnsi="Times New Roman" w:cs="Times New Roman"/>
          <w:sz w:val="28"/>
          <w:szCs w:val="28"/>
        </w:rPr>
        <w:t>е</w:t>
      </w:r>
      <w:r w:rsidRPr="0010767D">
        <w:rPr>
          <w:rFonts w:ascii="Times New Roman" w:hAnsi="Times New Roman"/>
          <w:sz w:val="28"/>
          <w:szCs w:val="28"/>
        </w:rPr>
        <w:t xml:space="preserve"> компьютерной томографии (включая </w:t>
      </w:r>
      <w:r w:rsidRPr="0010767D">
        <w:rPr>
          <w:rFonts w:ascii="Times New Roman" w:hAnsi="Times New Roman"/>
          <w:bCs/>
          <w:sz w:val="28"/>
          <w:szCs w:val="28"/>
        </w:rPr>
        <w:t>однофотонную эмиссионную компьютерную томографию)</w:t>
      </w:r>
      <w:r w:rsidRPr="0010767D">
        <w:rPr>
          <w:rFonts w:ascii="Times New Roman" w:hAnsi="Times New Roman"/>
          <w:sz w:val="28"/>
          <w:szCs w:val="28"/>
        </w:rPr>
        <w:t xml:space="preserve">, магнитно-резонансной томографии и ангиографии –не </w:t>
      </w:r>
      <w:r w:rsidRPr="0010767D">
        <w:rPr>
          <w:rFonts w:ascii="Times New Roman" w:hAnsi="Times New Roman" w:cs="Times New Roman"/>
          <w:sz w:val="28"/>
          <w:szCs w:val="28"/>
        </w:rPr>
        <w:t>более</w:t>
      </w:r>
      <w:r w:rsidRPr="0010767D">
        <w:rPr>
          <w:rFonts w:ascii="Times New Roman" w:hAnsi="Times New Roman"/>
          <w:sz w:val="28"/>
          <w:szCs w:val="28"/>
        </w:rPr>
        <w:t xml:space="preserve"> 10 </w:t>
      </w:r>
      <w:r w:rsidRPr="0010767D">
        <w:rPr>
          <w:rFonts w:ascii="Times New Roman" w:hAnsi="Times New Roman" w:cs="Times New Roman"/>
          <w:sz w:val="28"/>
          <w:szCs w:val="28"/>
        </w:rPr>
        <w:t>рабочих дней со дня назначения;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госпитализация в дневной стационар всех типов </w:t>
      </w:r>
      <w:r w:rsidRPr="0010767D">
        <w:rPr>
          <w:rFonts w:ascii="Times New Roman" w:hAnsi="Times New Roman"/>
          <w:sz w:val="28"/>
          <w:szCs w:val="28"/>
        </w:rPr>
        <w:t>–</w:t>
      </w:r>
      <w:r w:rsidRPr="0010767D">
        <w:rPr>
          <w:rFonts w:ascii="Times New Roman" w:hAnsi="Times New Roman" w:cs="Times New Roman"/>
          <w:sz w:val="28"/>
          <w:szCs w:val="28"/>
        </w:rPr>
        <w:t xml:space="preserve"> не более 5 рабочих дней со дня выдачи направления.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lastRenderedPageBreak/>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7.11.3. Медицинские организации, в которых дети, указанные в пункте 7.11 Территориальной программы,находятся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7.12. </w:t>
      </w:r>
      <w:r w:rsidRPr="0010767D">
        <w:rPr>
          <w:rFonts w:ascii="Times New Roman" w:hAnsi="Times New Roman"/>
          <w:sz w:val="28"/>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FE33D7" w:rsidRPr="0010767D" w:rsidRDefault="00FE33D7" w:rsidP="00FE33D7">
      <w:pPr>
        <w:pStyle w:val="ConsPlusNormal"/>
        <w:spacing w:line="230" w:lineRule="auto"/>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17" w:history="1">
        <w:r w:rsidRPr="0010767D">
          <w:rPr>
            <w:rFonts w:ascii="Times New Roman" w:hAnsi="Times New Roman" w:cs="Times New Roman"/>
            <w:sz w:val="28"/>
            <w:szCs w:val="28"/>
          </w:rPr>
          <w:t>Программы</w:t>
        </w:r>
      </w:hyperlink>
      <w:r w:rsidRPr="0010767D">
        <w:rPr>
          <w:rFonts w:ascii="Times New Roman" w:hAnsi="Times New Roman" w:cs="Times New Roman"/>
          <w:sz w:val="28"/>
          <w:szCs w:val="28"/>
        </w:rPr>
        <w:t xml:space="preserve"> государственных гарантий, перечень которых утвержден распоряжением Правительства Российской Федерации от 31.12.2018 № 3053-р</w:t>
      </w:r>
      <w:r w:rsidRPr="0010767D">
        <w:rPr>
          <w:rFonts w:ascii="Times New Roman" w:hAnsi="Times New Roman" w:cs="Times New Roman"/>
          <w:sz w:val="28"/>
        </w:rPr>
        <w:t>,</w:t>
      </w:r>
      <w:r>
        <w:rPr>
          <w:rFonts w:ascii="Times New Roman" w:hAnsi="Times New Roman" w:cs="Times New Roman"/>
          <w:sz w:val="28"/>
        </w:rPr>
        <w:t xml:space="preserve">системами непрерывного мониторинга глюкозы детей-инвалидов, больных сахарным диабетом </w:t>
      </w:r>
      <w:r>
        <w:rPr>
          <w:rFonts w:ascii="Times New Roman" w:hAnsi="Times New Roman" w:cs="Times New Roman"/>
          <w:sz w:val="28"/>
          <w:lang w:val="en-US"/>
        </w:rPr>
        <w:t>I</w:t>
      </w:r>
      <w:r>
        <w:rPr>
          <w:rFonts w:ascii="Times New Roman" w:hAnsi="Times New Roman" w:cs="Times New Roman"/>
          <w:sz w:val="28"/>
        </w:rPr>
        <w:t xml:space="preserve"> типа  в соответствии с Законом Кемеровской области – Кузбасса от 10.08.2022 № 93-ОЗ, </w:t>
      </w:r>
      <w:r w:rsidRPr="0010767D">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FE33D7" w:rsidRPr="0010767D" w:rsidRDefault="00FE33D7" w:rsidP="00FE33D7">
      <w:pPr>
        <w:pStyle w:val="ConsPlusNormal"/>
        <w:spacing w:line="230" w:lineRule="auto"/>
        <w:ind w:firstLine="567"/>
        <w:jc w:val="both"/>
        <w:rPr>
          <w:rFonts w:ascii="Times New Roman" w:hAnsi="Times New Roman" w:cs="Times New Roman"/>
          <w:sz w:val="28"/>
          <w:szCs w:val="28"/>
        </w:rPr>
      </w:pPr>
      <w:r w:rsidRPr="0010767D">
        <w:rPr>
          <w:rFonts w:ascii="Times New Roman" w:hAnsi="Times New Roman"/>
          <w:sz w:val="28"/>
          <w:szCs w:val="28"/>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FE33D7" w:rsidRPr="0010767D" w:rsidRDefault="00FE33D7" w:rsidP="00FE33D7">
      <w:pPr>
        <w:pStyle w:val="ConsPlusNormal"/>
        <w:spacing w:line="230" w:lineRule="auto"/>
        <w:ind w:firstLine="567"/>
        <w:jc w:val="both"/>
        <w:rPr>
          <w:rFonts w:ascii="Times New Roman" w:hAnsi="Times New Roman" w:cs="Times New Roman"/>
          <w:color w:val="FF0000"/>
          <w:sz w:val="28"/>
          <w:szCs w:val="28"/>
        </w:rPr>
      </w:pPr>
      <w:r w:rsidRPr="0010767D">
        <w:rPr>
          <w:rFonts w:ascii="Times New Roman" w:hAnsi="Times New Roman" w:cs="Times New Roman"/>
          <w:sz w:val="28"/>
          <w:szCs w:val="28"/>
        </w:rPr>
        <w:t xml:space="preserve">7.12.2. </w:t>
      </w:r>
      <w:r w:rsidRPr="0010767D">
        <w:rPr>
          <w:rFonts w:ascii="Times New Roman" w:hAnsi="Times New Roman"/>
          <w:sz w:val="28"/>
          <w:szCs w:val="28"/>
        </w:rPr>
        <w:t xml:space="preserve">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w:t>
      </w:r>
      <w:r w:rsidRPr="0010767D">
        <w:rPr>
          <w:rFonts w:ascii="Times New Roman" w:hAnsi="Times New Roman"/>
          <w:sz w:val="28"/>
          <w:szCs w:val="28"/>
        </w:rPr>
        <w:lastRenderedPageBreak/>
        <w:t>изделиями, а также в случаях оказания медицинской помощи в экстренной и неотложной формах.</w:t>
      </w:r>
    </w:p>
    <w:p w:rsidR="00FE33D7" w:rsidRPr="0010767D" w:rsidRDefault="00FE33D7" w:rsidP="00FE33D7">
      <w:pPr>
        <w:pStyle w:val="ConsPlusNormal"/>
        <w:spacing w:line="230" w:lineRule="auto"/>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7.12.3. </w:t>
      </w:r>
      <w:r w:rsidRPr="0010767D">
        <w:rPr>
          <w:rFonts w:ascii="Times New Roman" w:hAnsi="Times New Roman"/>
          <w:sz w:val="28"/>
          <w:szCs w:val="28"/>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10767D">
        <w:rPr>
          <w:rFonts w:ascii="Times New Roman" w:hAnsi="Times New Roman"/>
          <w:bCs/>
          <w:sz w:val="28"/>
          <w:szCs w:val="28"/>
        </w:rPr>
        <w:t>равительством Российской Федерации.</w:t>
      </w:r>
    </w:p>
    <w:p w:rsidR="00FE33D7" w:rsidRPr="0010767D" w:rsidRDefault="00FE33D7" w:rsidP="00FE33D7">
      <w:pPr>
        <w:pStyle w:val="ConsPlusNormal"/>
        <w:spacing w:line="230" w:lineRule="auto"/>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7.12.4. </w:t>
      </w:r>
      <w:r w:rsidRPr="0010767D">
        <w:rPr>
          <w:rFonts w:ascii="Times New Roman" w:hAnsi="Times New Roman"/>
          <w:sz w:val="28"/>
          <w:szCs w:val="28"/>
        </w:rPr>
        <w:t xml:space="preserve">В рамках оказания государственной социальной помощи отдельные категории граждан, определенные Федеральным законом </w:t>
      </w:r>
      <w:r w:rsidRPr="0010767D">
        <w:rPr>
          <w:rFonts w:ascii="Times New Roman" w:hAnsi="Times New Roman"/>
          <w:sz w:val="28"/>
          <w:szCs w:val="28"/>
        </w:rPr>
        <w:br/>
        <w:t>от 17.07.99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 3053-р</w:t>
      </w:r>
      <w:r w:rsidRPr="0010767D">
        <w:rPr>
          <w:rFonts w:ascii="Times New Roman" w:hAnsi="Times New Roman"/>
          <w:sz w:val="28"/>
        </w:rPr>
        <w:t xml:space="preserve">, </w:t>
      </w:r>
      <w:r w:rsidRPr="0010767D">
        <w:rPr>
          <w:rFonts w:ascii="Times New Roman" w:hAnsi="Times New Roman"/>
          <w:sz w:val="28"/>
          <w:szCs w:val="28"/>
        </w:rPr>
        <w:t>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10.12.2021 № 3525-р</w:t>
      </w:r>
      <w:r w:rsidRPr="0010767D">
        <w:rPr>
          <w:rFonts w:ascii="Times New Roman" w:hAnsi="Times New Roman"/>
          <w:bCs/>
          <w:sz w:val="28"/>
          <w:szCs w:val="28"/>
        </w:rPr>
        <w:t>.</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7.12.5. </w:t>
      </w:r>
      <w:r w:rsidRPr="0010767D">
        <w:rPr>
          <w:rFonts w:ascii="Times New Roman" w:hAnsi="Times New Roman"/>
          <w:sz w:val="28"/>
          <w:szCs w:val="28"/>
        </w:rPr>
        <w:t>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7.12.6. </w:t>
      </w:r>
      <w:r w:rsidRPr="0010767D">
        <w:rPr>
          <w:rFonts w:ascii="Times New Roman" w:hAnsi="Times New Roman"/>
          <w:sz w:val="28"/>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10767D">
        <w:rPr>
          <w:rFonts w:ascii="Times New Roman" w:hAnsi="Times New Roman"/>
          <w:color w:val="000000"/>
          <w:sz w:val="28"/>
          <w:szCs w:val="28"/>
        </w:rPr>
        <w:t>перечнем</w:t>
      </w:r>
      <w:r w:rsidRPr="0010767D">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w:t>
      </w:r>
      <w:r w:rsidRPr="0010767D">
        <w:rPr>
          <w:rFonts w:ascii="Times New Roman" w:hAnsi="Times New Roman"/>
          <w:sz w:val="28"/>
          <w:szCs w:val="28"/>
        </w:rPr>
        <w:lastRenderedPageBreak/>
        <w:t>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 5 к  Территориальной программе.</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7.12.11. Непосредственное переливание компонентов крови пациентам осуществляется врачом, прошедшим соответствующее обучение.</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18" w:history="1">
        <w:r w:rsidRPr="0010767D">
          <w:rPr>
            <w:rFonts w:ascii="Times New Roman" w:hAnsi="Times New Roman" w:cs="Times New Roman"/>
            <w:sz w:val="28"/>
            <w:szCs w:val="28"/>
          </w:rPr>
          <w:t>закону</w:t>
        </w:r>
      </w:hyperlink>
      <w:r w:rsidRPr="0010767D">
        <w:rPr>
          <w:rFonts w:ascii="Times New Roman" w:hAnsi="Times New Roman" w:cs="Times New Roman"/>
          <w:sz w:val="28"/>
          <w:szCs w:val="28"/>
        </w:rPr>
        <w:t>от 05.04.2013 № 44-ФЗ«О контрактной системе в сфере закупок товаров, работ, услуг для обеспечения государственных и муниципальных нужд».</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 xml:space="preserve">7.13.2. Медицинская организация, не участвующая в реализации </w:t>
      </w:r>
      <w:r w:rsidRPr="0010767D">
        <w:rPr>
          <w:rFonts w:ascii="Times New Roman" w:hAnsi="Times New Roman" w:cs="Times New Roman"/>
          <w:sz w:val="28"/>
          <w:szCs w:val="28"/>
        </w:rPr>
        <w:lastRenderedPageBreak/>
        <w:t>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7.13.3. Возмещение расходов осуществляется в размере 863,6 рубля за один случай оказания экстренной медицинской помощи.</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cs="Times New Roman"/>
          <w:sz w:val="28"/>
          <w:szCs w:val="28"/>
        </w:rPr>
        <w:t>7.13.4.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FE33D7" w:rsidRPr="0010767D" w:rsidRDefault="00FE33D7" w:rsidP="00FE33D7">
      <w:pPr>
        <w:spacing w:after="0" w:line="240" w:lineRule="auto"/>
        <w:ind w:firstLine="567"/>
        <w:jc w:val="both"/>
        <w:rPr>
          <w:rFonts w:ascii="Times New Roman" w:hAnsi="Times New Roman"/>
          <w:sz w:val="28"/>
          <w:szCs w:val="28"/>
        </w:rPr>
      </w:pPr>
      <w:r w:rsidRPr="0010767D">
        <w:rPr>
          <w:rFonts w:ascii="Times New Roman" w:hAnsi="Times New Roman"/>
          <w:sz w:val="28"/>
          <w:szCs w:val="28"/>
        </w:rPr>
        <w:t>7.14.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FE33D7" w:rsidRPr="0010767D" w:rsidRDefault="00FE33D7" w:rsidP="00FE33D7">
      <w:pPr>
        <w:spacing w:after="0" w:line="240" w:lineRule="auto"/>
        <w:ind w:firstLine="567"/>
        <w:jc w:val="both"/>
        <w:rPr>
          <w:rFonts w:ascii="Times New Roman" w:hAnsi="Times New Roman"/>
          <w:sz w:val="28"/>
          <w:szCs w:val="28"/>
        </w:rPr>
      </w:pPr>
      <w:r w:rsidRPr="0010767D">
        <w:rPr>
          <w:rFonts w:ascii="Times New Roman" w:hAnsi="Times New Roman"/>
          <w:sz w:val="28"/>
          <w:szCs w:val="28"/>
        </w:rPr>
        <w:t>7.14.1.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 348н.</w:t>
      </w:r>
    </w:p>
    <w:p w:rsidR="00FE33D7" w:rsidRPr="0010767D" w:rsidRDefault="00FE33D7" w:rsidP="00FE33D7">
      <w:pPr>
        <w:spacing w:after="0" w:line="240" w:lineRule="auto"/>
        <w:ind w:firstLine="567"/>
        <w:jc w:val="both"/>
        <w:rPr>
          <w:rFonts w:ascii="Times New Roman" w:hAnsi="Times New Roman"/>
          <w:sz w:val="28"/>
          <w:szCs w:val="28"/>
        </w:rPr>
      </w:pPr>
      <w:r w:rsidRPr="0010767D">
        <w:rPr>
          <w:rFonts w:ascii="Times New Roman" w:hAnsi="Times New Roman"/>
          <w:sz w:val="28"/>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rsidR="00FE33D7" w:rsidRPr="0010767D" w:rsidRDefault="00FE33D7" w:rsidP="00FE33D7">
      <w:pPr>
        <w:spacing w:after="0" w:line="240" w:lineRule="auto"/>
        <w:ind w:firstLine="567"/>
        <w:jc w:val="both"/>
        <w:rPr>
          <w:rFonts w:ascii="Times New Roman" w:hAnsi="Times New Roman"/>
          <w:sz w:val="28"/>
          <w:szCs w:val="28"/>
        </w:rPr>
      </w:pPr>
      <w:r w:rsidRPr="0010767D">
        <w:rPr>
          <w:rFonts w:ascii="Times New Roman" w:hAnsi="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rsidR="00FE33D7" w:rsidRPr="0010767D" w:rsidRDefault="00FE33D7" w:rsidP="00FE33D7">
      <w:pPr>
        <w:pStyle w:val="a3"/>
        <w:spacing w:after="0" w:line="240" w:lineRule="auto"/>
        <w:ind w:left="0" w:firstLine="567"/>
        <w:jc w:val="both"/>
        <w:rPr>
          <w:rFonts w:ascii="Times New Roman" w:hAnsi="Times New Roman"/>
          <w:sz w:val="28"/>
          <w:szCs w:val="28"/>
        </w:rPr>
      </w:pPr>
      <w:r w:rsidRPr="0010767D">
        <w:rPr>
          <w:rFonts w:ascii="Times New Roman" w:hAnsi="Times New Roman"/>
          <w:sz w:val="28"/>
          <w:szCs w:val="28"/>
        </w:rPr>
        <w:t xml:space="preserve">7.14.2. </w:t>
      </w:r>
      <w:r w:rsidRPr="0010767D">
        <w:rPr>
          <w:rFonts w:ascii="Times New Roman" w:hAnsi="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FE33D7" w:rsidRPr="0010767D" w:rsidRDefault="00FE33D7" w:rsidP="00FE33D7">
      <w:pPr>
        <w:pStyle w:val="a3"/>
        <w:spacing w:after="0" w:line="240" w:lineRule="auto"/>
        <w:ind w:left="0" w:firstLine="567"/>
        <w:jc w:val="both"/>
        <w:rPr>
          <w:rFonts w:ascii="Times New Roman" w:hAnsi="Times New Roman"/>
          <w:sz w:val="28"/>
          <w:szCs w:val="28"/>
        </w:rPr>
      </w:pPr>
      <w:r w:rsidRPr="0010767D">
        <w:rPr>
          <w:rFonts w:ascii="Times New Roman" w:hAnsi="Times New Roman"/>
          <w:sz w:val="28"/>
          <w:szCs w:val="28"/>
        </w:rPr>
        <w:t xml:space="preserve">7.14.3.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rsidR="00FE33D7" w:rsidRPr="0010767D" w:rsidRDefault="00FE33D7" w:rsidP="00FE33D7">
      <w:pPr>
        <w:pStyle w:val="Default"/>
        <w:ind w:firstLine="567"/>
        <w:jc w:val="both"/>
        <w:rPr>
          <w:color w:val="auto"/>
          <w:spacing w:val="-4"/>
          <w:sz w:val="28"/>
          <w:szCs w:val="28"/>
        </w:rPr>
      </w:pPr>
      <w:r w:rsidRPr="0010767D">
        <w:rPr>
          <w:sz w:val="28"/>
          <w:szCs w:val="28"/>
        </w:rPr>
        <w:t xml:space="preserve">7.14.4. </w:t>
      </w:r>
      <w:r w:rsidRPr="0010767D">
        <w:rPr>
          <w:color w:val="auto"/>
          <w:spacing w:val="-4"/>
          <w:sz w:val="28"/>
          <w:szCs w:val="28"/>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rsidR="00FE33D7" w:rsidRPr="0010767D" w:rsidRDefault="00FE33D7" w:rsidP="00FE33D7">
      <w:pPr>
        <w:spacing w:after="0" w:line="240" w:lineRule="auto"/>
        <w:ind w:firstLine="568"/>
        <w:jc w:val="both"/>
        <w:rPr>
          <w:rFonts w:ascii="Times New Roman" w:hAnsi="Times New Roman"/>
          <w:sz w:val="28"/>
          <w:szCs w:val="28"/>
        </w:rPr>
      </w:pPr>
      <w:r w:rsidRPr="0010767D">
        <w:rPr>
          <w:rFonts w:ascii="Times New Roman" w:hAnsi="Times New Roman"/>
          <w:sz w:val="28"/>
          <w:szCs w:val="28"/>
        </w:rPr>
        <w:lastRenderedPageBreak/>
        <w:t>7.14.5. Государственные медицинские организации,оказывающие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rsidR="00FE33D7" w:rsidRPr="0010767D" w:rsidRDefault="00FE33D7" w:rsidP="00FE33D7">
      <w:pPr>
        <w:spacing w:after="0" w:line="240" w:lineRule="auto"/>
        <w:ind w:firstLine="568"/>
        <w:jc w:val="both"/>
        <w:rPr>
          <w:rFonts w:ascii="Times New Roman" w:hAnsi="Times New Roman"/>
          <w:sz w:val="28"/>
          <w:szCs w:val="28"/>
        </w:rPr>
      </w:pPr>
      <w:r w:rsidRPr="0010767D">
        <w:rPr>
          <w:rFonts w:ascii="Times New Roman" w:hAnsi="Times New Roman"/>
          <w:sz w:val="28"/>
          <w:szCs w:val="28"/>
        </w:rPr>
        <w:t xml:space="preserve">7.14.6. В </w:t>
      </w:r>
      <w:r w:rsidRPr="0010767D">
        <w:rPr>
          <w:rFonts w:ascii="Times New Roman" w:hAnsi="Times New Roman"/>
          <w:bCs/>
          <w:iCs/>
          <w:spacing w:val="-4"/>
          <w:sz w:val="28"/>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FE33D7" w:rsidRPr="0010767D" w:rsidRDefault="00FE33D7" w:rsidP="00FE33D7">
      <w:pPr>
        <w:tabs>
          <w:tab w:val="left" w:pos="993"/>
        </w:tabs>
        <w:spacing w:after="0" w:line="240" w:lineRule="auto"/>
        <w:ind w:firstLine="568"/>
        <w:jc w:val="both"/>
        <w:rPr>
          <w:rFonts w:ascii="Times New Roman" w:hAnsi="Times New Roman"/>
          <w:sz w:val="28"/>
          <w:szCs w:val="28"/>
        </w:rPr>
      </w:pPr>
      <w:r w:rsidRPr="0010767D">
        <w:rPr>
          <w:rFonts w:ascii="Times New Roman" w:hAnsi="Times New Roman"/>
          <w:sz w:val="28"/>
          <w:szCs w:val="28"/>
        </w:rPr>
        <w:t xml:space="preserve">7.14.7. Принятие </w:t>
      </w:r>
      <w:r w:rsidRPr="0010767D">
        <w:rPr>
          <w:rFonts w:ascii="Times New Roman" w:hAnsi="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FE33D7" w:rsidRPr="0010767D" w:rsidRDefault="00FE33D7" w:rsidP="00FE33D7">
      <w:pPr>
        <w:pStyle w:val="ConsPlusNormal"/>
        <w:ind w:firstLine="567"/>
        <w:jc w:val="both"/>
        <w:rPr>
          <w:rFonts w:ascii="Times New Roman" w:hAnsi="Times New Roman" w:cs="Times New Roman"/>
          <w:sz w:val="28"/>
          <w:szCs w:val="28"/>
        </w:rPr>
      </w:pPr>
      <w:r w:rsidRPr="0010767D">
        <w:rPr>
          <w:rFonts w:ascii="Times New Roman" w:hAnsi="Times New Roman"/>
          <w:spacing w:val="-4"/>
          <w:sz w:val="28"/>
          <w:szCs w:val="28"/>
        </w:rPr>
        <w:t xml:space="preserve">7.14.8.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w:t>
      </w:r>
      <w:r w:rsidRPr="008A6D66">
        <w:rPr>
          <w:rFonts w:ascii="Times New Roman" w:hAnsi="Times New Roman"/>
          <w:spacing w:val="-4"/>
          <w:sz w:val="28"/>
          <w:szCs w:val="28"/>
        </w:rPr>
        <w:t>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содеожащих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FE33D7" w:rsidRDefault="00FE33D7"/>
    <w:sectPr w:rsidR="00FE33D7" w:rsidSect="000E0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33D7"/>
    <w:rsid w:val="000E01C2"/>
    <w:rsid w:val="00933CE4"/>
    <w:rsid w:val="00FE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D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33D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uiPriority w:val="99"/>
    <w:rsid w:val="00FE33D7"/>
  </w:style>
  <w:style w:type="paragraph" w:styleId="a3">
    <w:name w:val="List Paragraph"/>
    <w:basedOn w:val="a"/>
    <w:uiPriority w:val="34"/>
    <w:qFormat/>
    <w:rsid w:val="00FE33D7"/>
    <w:pPr>
      <w:ind w:left="720"/>
      <w:contextualSpacing/>
    </w:pPr>
  </w:style>
  <w:style w:type="paragraph" w:customStyle="1" w:styleId="Default">
    <w:name w:val="Default"/>
    <w:rsid w:val="00FE33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2159A21B4F79CF2EC6774F1DDFEE358E830684338788E5F3C0AA065Z4G4E" TargetMode="External"/><Relationship Id="rId13" Type="http://schemas.openxmlformats.org/officeDocument/2006/relationships/hyperlink" Target="consultantplus://offline/ref=6E62159A21B4F79CF2EC6774F1DDFEE358E733644838788E5F3C0AA065Z4G4E" TargetMode="External"/><Relationship Id="rId18" Type="http://schemas.openxmlformats.org/officeDocument/2006/relationships/hyperlink" Target="consultantplus://offline/ref=6E62159A21B4F79CF2EC6774F1DDFEE358E832614E37788E5F3C0AA065Z4G4E" TargetMode="External"/><Relationship Id="rId3" Type="http://schemas.openxmlformats.org/officeDocument/2006/relationships/webSettings" Target="webSettings.xml"/><Relationship Id="rId7" Type="http://schemas.openxmlformats.org/officeDocument/2006/relationships/hyperlink" Target="consultantplus://offline/ref=6E62159A21B4F79CF2EC6774F1DDFEE358E733644838788E5F3C0AA065Z4G4E" TargetMode="External"/><Relationship Id="rId12" Type="http://schemas.openxmlformats.org/officeDocument/2006/relationships/hyperlink" Target="consultantplus://offline/ref=6E62159A21B4F79CF2EC6774F1DDFEE358E830684336788E5F3C0AA065Z4G4E" TargetMode="External"/><Relationship Id="rId17" Type="http://schemas.openxmlformats.org/officeDocument/2006/relationships/hyperlink" Target="consultantplus://offline/ref=27893AC7B2360FD414827E0452184C2B177120135C0AEF9115BB08626AC33076C5EED8D3749C44YEi8E" TargetMode="External"/><Relationship Id="rId2" Type="http://schemas.openxmlformats.org/officeDocument/2006/relationships/settings" Target="settings.xml"/><Relationship Id="rId16" Type="http://schemas.openxmlformats.org/officeDocument/2006/relationships/hyperlink" Target="consultantplus://offline/ref=6E62159A21B4F79CF2EC7979E7B1A2E65DEB6F6C4D3D77DB006351FD324DD0A3Z0G8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62159A21B4F79CF2EC6774F1DDFEE358E830684336788E5F3C0AA065Z4G4E" TargetMode="External"/><Relationship Id="rId11" Type="http://schemas.openxmlformats.org/officeDocument/2006/relationships/hyperlink" Target="consultantplus://offline/ref=6E62159A21B4F79CF2EC6774F1DDFEE358E330614E39788E5F3C0AA065Z4G4E" TargetMode="External"/><Relationship Id="rId5" Type="http://schemas.openxmlformats.org/officeDocument/2006/relationships/hyperlink" Target="consultantplus://offline/ref=6E62159A21B4F79CF2EC6774F1DDFEE358E833684E39788E5F3C0AA06544DAF44FDAEA1280F2DF98Z8GFE" TargetMode="External"/><Relationship Id="rId15" Type="http://schemas.openxmlformats.org/officeDocument/2006/relationships/hyperlink" Target="consultantplus://offline/ref=6E62159A21B4F79CF2EC6774F1DDFEE358E830684C38788E5F3C0AA065Z4G4E" TargetMode="External"/><Relationship Id="rId10" Type="http://schemas.openxmlformats.org/officeDocument/2006/relationships/hyperlink" Target="consultantplus://offline/ref=6E62159A21B4F79CF2EC7979E7B1A2E65DEB6F6C4D3D77DB006351FD324DD0A3Z0G8E" TargetMode="External"/><Relationship Id="rId19" Type="http://schemas.openxmlformats.org/officeDocument/2006/relationships/fontTable" Target="fontTable.xml"/><Relationship Id="rId4" Type="http://schemas.openxmlformats.org/officeDocument/2006/relationships/hyperlink" Target="consultantplus://offline/ref=74E08BB0187AF8DD25BC845CC5C503AD78C0FCFE34FF5A15C9B8468448257DC392720EE94F1A61639546831D07C93BC0BE65CE43DBF82F5ACFSDJ" TargetMode="External"/><Relationship Id="rId9" Type="http://schemas.openxmlformats.org/officeDocument/2006/relationships/hyperlink" Target="consultantplus://offline/ref=6E62159A21B4F79CF2EC6774F1DDFEE358E830684C38788E5F3C0AA065Z4G4E" TargetMode="External"/><Relationship Id="rId14" Type="http://schemas.openxmlformats.org/officeDocument/2006/relationships/hyperlink" Target="consultantplus://offline/ref=6E62159A21B4F79CF2EC6774F1DDFEE358E830684338788E5F3C0AA065Z4G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9057</Words>
  <Characters>51628</Characters>
  <Application>Microsoft Office Word</Application>
  <DocSecurity>0</DocSecurity>
  <Lines>430</Lines>
  <Paragraphs>121</Paragraphs>
  <ScaleCrop>false</ScaleCrop>
  <Company>Reanimator Extreme Edition</Company>
  <LinksUpToDate>false</LinksUpToDate>
  <CharactersWithSpaces>60564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dc:creator>
  <cp:lastModifiedBy>Наталья Павловна</cp:lastModifiedBy>
  <cp:revision>1</cp:revision>
  <dcterms:created xsi:type="dcterms:W3CDTF">2023-01-11T05:29:00Z</dcterms:created>
  <dcterms:modified xsi:type="dcterms:W3CDTF">2023-01-11T05:37:00Z</dcterms:modified>
</cp:coreProperties>
</file>